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B192A"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both"/>
        <w:rPr>
          <w:rFonts w:ascii="Times New Roman" w:hAnsi="Times New Roman" w:eastAsia="方正小标宋简体"/>
          <w:sz w:val="44"/>
          <w:szCs w:val="44"/>
        </w:rPr>
      </w:pPr>
    </w:p>
    <w:p w14:paraId="5F022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napToGrid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sz w:val="32"/>
          <w:szCs w:val="32"/>
          <w:highlight w:val="none"/>
          <w:lang w:val="en-US" w:eastAsia="zh-CN"/>
        </w:rPr>
        <w:t>附件1</w:t>
      </w:r>
    </w:p>
    <w:p w14:paraId="7B3B2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eastAsia="zh-CN"/>
        </w:rPr>
        <w:t>连云区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</w:rPr>
        <w:t>年“双随机、一公开”监管计划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val="en-US" w:eastAsia="zh-CN"/>
        </w:rPr>
        <w:t>(单部门）</w:t>
      </w:r>
    </w:p>
    <w:p w14:paraId="0EAC2F6A">
      <w:pPr>
        <w:rPr>
          <w:rFonts w:ascii="Calibri" w:hAnsi="Calibri" w:eastAsia="宋体" w:cs="Times New Roman"/>
          <w:highlight w:val="none"/>
        </w:rPr>
      </w:pPr>
    </w:p>
    <w:tbl>
      <w:tblPr>
        <w:tblStyle w:val="5"/>
        <w:tblW w:w="524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753"/>
        <w:gridCol w:w="3126"/>
        <w:gridCol w:w="3197"/>
        <w:gridCol w:w="1775"/>
        <w:gridCol w:w="1455"/>
        <w:gridCol w:w="1213"/>
        <w:gridCol w:w="697"/>
        <w:gridCol w:w="1333"/>
        <w:gridCol w:w="983"/>
      </w:tblGrid>
      <w:tr w14:paraId="1A15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2ED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30" w:leftChars="-62" w:right="-126" w:rightChars="-6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部门</w:t>
            </w:r>
          </w:p>
        </w:tc>
        <w:tc>
          <w:tcPr>
            <w:tcW w:w="242" w:type="pct"/>
            <w:vAlign w:val="center"/>
          </w:tcPr>
          <w:p w14:paraId="1839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007" w:type="pct"/>
            <w:vAlign w:val="center"/>
          </w:tcPr>
          <w:p w14:paraId="2EB8A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任务名称</w:t>
            </w:r>
          </w:p>
        </w:tc>
        <w:tc>
          <w:tcPr>
            <w:tcW w:w="1030" w:type="pct"/>
            <w:vAlign w:val="center"/>
          </w:tcPr>
          <w:p w14:paraId="24DB3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检查事项</w:t>
            </w:r>
          </w:p>
        </w:tc>
        <w:tc>
          <w:tcPr>
            <w:tcW w:w="572" w:type="pct"/>
            <w:vAlign w:val="center"/>
          </w:tcPr>
          <w:p w14:paraId="1D4D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检查对象</w:t>
            </w:r>
          </w:p>
        </w:tc>
        <w:tc>
          <w:tcPr>
            <w:tcW w:w="468" w:type="pct"/>
            <w:vAlign w:val="center"/>
          </w:tcPr>
          <w:p w14:paraId="2CFC1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检查方式</w:t>
            </w:r>
          </w:p>
        </w:tc>
        <w:tc>
          <w:tcPr>
            <w:tcW w:w="390" w:type="pct"/>
            <w:vAlign w:val="center"/>
          </w:tcPr>
          <w:p w14:paraId="6DEAE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抽查比例（数量）</w:t>
            </w:r>
          </w:p>
        </w:tc>
        <w:tc>
          <w:tcPr>
            <w:tcW w:w="224" w:type="pct"/>
            <w:tcBorders>
              <w:right w:val="single" w:color="auto" w:sz="4" w:space="0"/>
            </w:tcBorders>
            <w:vAlign w:val="center"/>
          </w:tcPr>
          <w:p w14:paraId="19A22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检查层级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vAlign w:val="center"/>
          </w:tcPr>
          <w:p w14:paraId="6763E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30" w:leftChars="-62" w:right="-126" w:rightChars="-6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责任</w:t>
            </w:r>
          </w:p>
          <w:p w14:paraId="78528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30" w:leftChars="-62" w:right="-126" w:rightChars="-6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处（科）室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vAlign w:val="center"/>
          </w:tcPr>
          <w:p w14:paraId="21DB3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30" w:leftChars="-62" w:right="-126" w:rightChars="-6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执行</w:t>
            </w:r>
          </w:p>
          <w:p w14:paraId="191E9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30" w:leftChars="-62" w:right="-126" w:rightChars="-6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时间</w:t>
            </w:r>
          </w:p>
        </w:tc>
      </w:tr>
      <w:tr w14:paraId="57EAA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16" w:type="pct"/>
            <w:vMerge w:val="restart"/>
            <w:shd w:val="clear" w:color="auto" w:fill="auto"/>
            <w:vAlign w:val="center"/>
          </w:tcPr>
          <w:p w14:paraId="3537E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市场局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254C8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1C18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拍卖活动经营资格的检查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E8C1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拍卖活动经营资格的检查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C331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拍卖企业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246B5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D5D0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5%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9F14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3712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市场监管科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2976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4月</w:t>
            </w:r>
          </w:p>
        </w:tc>
      </w:tr>
      <w:tr w14:paraId="47C00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54638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5C8B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6A4B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工业产品生产许可证产品生产企业检查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4D63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工业产品生产许可证获证企业条件检查；工业产品生产许可资格检查；食品相关产品质量安全监督检查；生产领域产品质量监督抽查。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88BE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工业产品生产许可证获证企业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DB2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现场检查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E1C5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100%（10）</w:t>
            </w:r>
          </w:p>
        </w:tc>
        <w:tc>
          <w:tcPr>
            <w:tcW w:w="22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88FE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3F2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市场监管科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DC4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9月</w:t>
            </w:r>
          </w:p>
        </w:tc>
      </w:tr>
      <w:tr w14:paraId="12116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3C8E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66DB1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E97C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食品生产企业监督检查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3E65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食品生产监督检查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；定量包装商品净含量计量监督专项抽查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A310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获证食品生产企业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4E85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87F0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5%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6A66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F04A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食品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、药品综合办公室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14E5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5月</w:t>
            </w:r>
          </w:p>
        </w:tc>
      </w:tr>
      <w:tr w14:paraId="219CC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4C7F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3521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F725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对特种设备使用单位的监督检查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F035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对特种设备使用单位的监督检查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CF7D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特种设备使用单位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7843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现场检查、书面检查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7B31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5%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D64C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345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457E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7/8月</w:t>
            </w:r>
          </w:p>
        </w:tc>
      </w:tr>
      <w:tr w14:paraId="718CF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7C301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248A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5586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</w:rPr>
              <w:t>检验检测机构双随机检查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A84A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检验检测机构检查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6FB9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</w:rPr>
              <w:t>检验检测机构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F2B8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现场检查、书面检查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CABF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</w:rPr>
              <w:t>12%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0D11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8681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6797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6月</w:t>
            </w:r>
          </w:p>
        </w:tc>
      </w:tr>
      <w:tr w14:paraId="0C933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4CD92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7295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AE2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有机认证产品认证有效性抽查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286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自愿性认证活动及结果合规性、有效性的检查；有机认证产品认证有效性抽查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88FE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有机产品认证获证企业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A227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现场检查、网络检查、书面检查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669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3%（2）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A323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079D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27511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7月</w:t>
            </w:r>
          </w:p>
        </w:tc>
      </w:tr>
      <w:tr w14:paraId="2BF18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5351C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C2B1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C27D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对企业能效标识、水效标识计量抽查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433E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能效标识计量专项监督检查；水效标识计量专项监督检查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5B06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206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现场检查、抽样检测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162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5%（2）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486C6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CE1A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3BD4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8月</w:t>
            </w:r>
          </w:p>
        </w:tc>
      </w:tr>
      <w:tr w14:paraId="089DD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04C07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5F187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B5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企业标准自我声明监督检查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B710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企业标准自我声明监督检查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0186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A28B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</w:rPr>
              <w:t>书面检查、网络检查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7CEF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5%（3）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0875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8864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E23B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6月</w:t>
            </w:r>
          </w:p>
        </w:tc>
      </w:tr>
      <w:tr w14:paraId="6BC27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658AA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D4B9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64D0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团体标准自我声明监督检查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2188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团体标准自我声明监督检查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E64D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社会团体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86B9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 w:bidi="ar-SA"/>
              </w:rPr>
              <w:t>书面检查、网络检查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6971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5%（1）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FB68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2B4B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73B44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6月</w:t>
            </w:r>
          </w:p>
        </w:tc>
      </w:tr>
      <w:tr w14:paraId="005EB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6EBDC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22B2A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5E78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棉花质量行政检查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14B8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棉花等纤维质量监督检查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D6D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棉花收购、加工、销售、承储等经营者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6E9C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B15F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25%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A8E8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9C1F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市场监管科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390F8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7月</w:t>
            </w:r>
          </w:p>
        </w:tc>
      </w:tr>
      <w:tr w14:paraId="2EAEF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3AB2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EE8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DCF3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各类市场主体、产品专利真实性抽查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DF70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专利证书、专利文件或专利申请文件真实性的检查；产品专利宣传真实性的检查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616A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有效专利企业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BEC9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现场检查、网络检查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0C27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3%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06CC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1E57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综合执法办公室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0CB7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7月</w:t>
            </w:r>
          </w:p>
        </w:tc>
      </w:tr>
      <w:tr w14:paraId="5FF2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40CAF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4711E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C2FA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企业商标使用行为抽查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53FA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商标使用行为的检查；集体商标、证明商标（含地理标志）使用行为的检查；商标印制行为的检查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7CCD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有效商标企业、商标印制企业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68C2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现场检查、网络检查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DB82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3%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8E52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3E2B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综合执法办公室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2F22B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8月</w:t>
            </w:r>
          </w:p>
        </w:tc>
      </w:tr>
      <w:tr w14:paraId="467AB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69841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50CD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53CA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在国家知识产权局商标局备案的商标代理机构抽查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D1FC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商标代理行为的检查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8581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在国家知识产权局商标局备案的商标代理机构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CC70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现场检查、网络检查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B165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5%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3D56D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3C7B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综合执法办公室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86EE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6月</w:t>
            </w:r>
          </w:p>
        </w:tc>
      </w:tr>
      <w:tr w14:paraId="1A2D4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3EED8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6D803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802B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各类市场主体地理标志专用标志使用行为抽查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06E58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地理标志专用标志使用行为检查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4CD0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地理标志专用标志合法使用人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1C43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现场检查、书面检查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4854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3%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FE7D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AA32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综合执法办公室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F742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6月</w:t>
            </w:r>
          </w:p>
        </w:tc>
      </w:tr>
      <w:tr w14:paraId="2974C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16" w:type="pct"/>
            <w:vMerge w:val="continue"/>
            <w:shd w:val="clear" w:color="auto" w:fill="auto"/>
            <w:vAlign w:val="center"/>
          </w:tcPr>
          <w:p w14:paraId="3F054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6DC70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3463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药品零售企业检查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6CAF7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对药品零售企业的行政检查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1B50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零售药店（含连锁门店）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9156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现场检查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96F9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10%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9813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区级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6BF1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</w:rPr>
              <w:t>食品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、药品综合办公室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42366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-120" w:leftChars="-57" w:right="-113" w:rightChars="-54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7月</w:t>
            </w:r>
          </w:p>
        </w:tc>
      </w:tr>
    </w:tbl>
    <w:p w14:paraId="6F965CF5"/>
    <w:p w14:paraId="00F478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6ABA7C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59B550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1EE6CE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4EE222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6C554C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4913E4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341E66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572DE4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1F7E27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3A482B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highlight w:val="none"/>
          <w:lang w:val="en-US" w:eastAsia="zh-CN"/>
        </w:rPr>
      </w:pPr>
    </w:p>
    <w:p w14:paraId="11DB68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附件2</w:t>
      </w:r>
    </w:p>
    <w:p w14:paraId="64BA2C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eastAsia="zh-CN"/>
        </w:rPr>
        <w:t>连云区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</w:rPr>
        <w:t>年跨部门联合监管计划</w:t>
      </w: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highlight w:val="none"/>
          <w:lang w:eastAsia="zh-CN"/>
        </w:rPr>
        <w:t>（综合查一次）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4"/>
        <w:gridCol w:w="430"/>
        <w:gridCol w:w="3"/>
        <w:gridCol w:w="1500"/>
        <w:gridCol w:w="4"/>
        <w:gridCol w:w="1134"/>
        <w:gridCol w:w="5"/>
        <w:gridCol w:w="745"/>
        <w:gridCol w:w="737"/>
        <w:gridCol w:w="4438"/>
        <w:gridCol w:w="33"/>
        <w:gridCol w:w="604"/>
        <w:gridCol w:w="158"/>
        <w:gridCol w:w="855"/>
        <w:gridCol w:w="1075"/>
        <w:gridCol w:w="1137"/>
        <w:gridCol w:w="595"/>
        <w:gridCol w:w="5"/>
        <w:gridCol w:w="636"/>
        <w:gridCol w:w="2"/>
      </w:tblGrid>
      <w:tr w14:paraId="5602E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0" w:hRule="atLeast"/>
          <w:tblHeader/>
        </w:trPr>
        <w:tc>
          <w:tcPr>
            <w:tcW w:w="487" w:type="dxa"/>
            <w:gridSpan w:val="2"/>
            <w:shd w:val="clear" w:color="auto" w:fill="auto"/>
            <w:vAlign w:val="center"/>
          </w:tcPr>
          <w:p w14:paraId="5D73EF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  <w:lang w:val="en-US" w:eastAsia="zh-CN"/>
              </w:rPr>
              <w:t>部门</w:t>
            </w:r>
          </w:p>
        </w:tc>
        <w:tc>
          <w:tcPr>
            <w:tcW w:w="430" w:type="dxa"/>
            <w:vAlign w:val="center"/>
          </w:tcPr>
          <w:p w14:paraId="0EF1D85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07" w:type="dxa"/>
            <w:gridSpan w:val="3"/>
            <w:vAlign w:val="center"/>
          </w:tcPr>
          <w:p w14:paraId="4B4588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任务名称</w:t>
            </w:r>
          </w:p>
        </w:tc>
        <w:tc>
          <w:tcPr>
            <w:tcW w:w="1139" w:type="dxa"/>
            <w:gridSpan w:val="2"/>
            <w:vAlign w:val="center"/>
          </w:tcPr>
          <w:p w14:paraId="175E93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检查领域</w:t>
            </w:r>
          </w:p>
        </w:tc>
        <w:tc>
          <w:tcPr>
            <w:tcW w:w="5920" w:type="dxa"/>
            <w:gridSpan w:val="3"/>
            <w:vAlign w:val="center"/>
          </w:tcPr>
          <w:p w14:paraId="66CE36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联合检查部门与检查事项</w:t>
            </w:r>
          </w:p>
        </w:tc>
        <w:tc>
          <w:tcPr>
            <w:tcW w:w="637" w:type="dxa"/>
            <w:gridSpan w:val="2"/>
            <w:tcBorders>
              <w:right w:val="single" w:color="auto" w:sz="4" w:space="0"/>
            </w:tcBorders>
            <w:vAlign w:val="center"/>
          </w:tcPr>
          <w:p w14:paraId="685B51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检查方式</w:t>
            </w:r>
          </w:p>
        </w:tc>
        <w:tc>
          <w:tcPr>
            <w:tcW w:w="1013" w:type="dxa"/>
            <w:gridSpan w:val="2"/>
            <w:tcBorders>
              <w:left w:val="single" w:color="auto" w:sz="4" w:space="0"/>
            </w:tcBorders>
            <w:vAlign w:val="center"/>
          </w:tcPr>
          <w:p w14:paraId="01744D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责任处（科）室</w:t>
            </w:r>
          </w:p>
        </w:tc>
        <w:tc>
          <w:tcPr>
            <w:tcW w:w="1075" w:type="dxa"/>
            <w:vAlign w:val="center"/>
          </w:tcPr>
          <w:p w14:paraId="1F6077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检查对象</w:t>
            </w:r>
          </w:p>
        </w:tc>
        <w:tc>
          <w:tcPr>
            <w:tcW w:w="1137" w:type="dxa"/>
            <w:tcBorders>
              <w:right w:val="single" w:color="auto" w:sz="4" w:space="0"/>
            </w:tcBorders>
            <w:vAlign w:val="center"/>
          </w:tcPr>
          <w:p w14:paraId="07DA47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抽查比例（数量）</w:t>
            </w:r>
          </w:p>
        </w:tc>
        <w:tc>
          <w:tcPr>
            <w:tcW w:w="595" w:type="dxa"/>
            <w:tcBorders>
              <w:left w:val="single" w:color="auto" w:sz="4" w:space="0"/>
            </w:tcBorders>
            <w:vAlign w:val="center"/>
          </w:tcPr>
          <w:p w14:paraId="21B968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检查层级</w:t>
            </w:r>
          </w:p>
        </w:tc>
        <w:tc>
          <w:tcPr>
            <w:tcW w:w="641" w:type="dxa"/>
            <w:gridSpan w:val="2"/>
            <w:tcBorders>
              <w:left w:val="single" w:color="auto" w:sz="4" w:space="0"/>
            </w:tcBorders>
            <w:vAlign w:val="center"/>
          </w:tcPr>
          <w:p w14:paraId="712CAB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z w:val="24"/>
                <w:szCs w:val="24"/>
                <w:highlight w:val="none"/>
              </w:rPr>
              <w:t>执行时间</w:t>
            </w:r>
          </w:p>
        </w:tc>
      </w:tr>
      <w:tr w14:paraId="5F4478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672003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市场局</w:t>
            </w:r>
          </w:p>
        </w:tc>
        <w:tc>
          <w:tcPr>
            <w:tcW w:w="437" w:type="dxa"/>
            <w:gridSpan w:val="3"/>
            <w:vMerge w:val="restart"/>
            <w:vAlign w:val="center"/>
          </w:tcPr>
          <w:p w14:paraId="5F4CF7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00" w:type="dxa"/>
            <w:vMerge w:val="restart"/>
            <w:vAlign w:val="center"/>
          </w:tcPr>
          <w:p w14:paraId="0E37FD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直销企业经销商检查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468B48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直销行业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2FF545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vAlign w:val="center"/>
          </w:tcPr>
          <w:p w14:paraId="4AB158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0097DD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直销企业经销商检查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404F45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5BFDC3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0754BF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直销企业经销商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3231BA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30%（2）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E8A5C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EA948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4月</w:t>
            </w:r>
          </w:p>
        </w:tc>
      </w:tr>
      <w:tr w14:paraId="237FD0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7B2115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320991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74B93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74AC5C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3096B2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056C0C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区公安分局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41583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对涉嫌非法集资、诈骗等行为行政检查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3BDE89F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647260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治安大队</w:t>
            </w:r>
          </w:p>
        </w:tc>
        <w:tc>
          <w:tcPr>
            <w:tcW w:w="1075" w:type="dxa"/>
            <w:vMerge w:val="continue"/>
            <w:vAlign w:val="center"/>
          </w:tcPr>
          <w:p w14:paraId="43BAD7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39A7EC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325AF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866A1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4309F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BFC28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7C7AC8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500" w:type="dxa"/>
            <w:vMerge w:val="restart"/>
            <w:vAlign w:val="center"/>
          </w:tcPr>
          <w:p w14:paraId="0AB4E2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电子商务平台经营者履行主体责任的检查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04690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网络经营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441B0F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vAlign w:val="center"/>
          </w:tcPr>
          <w:p w14:paraId="2DC127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07BC2F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电子商务平台经营者履行主体责任的检查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；不公平合同格式条款检查。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678A40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非现场检查检查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3B63F5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77D17F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电子商务平台经营者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643EBA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5%（5）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E672A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079D43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4月</w:t>
            </w:r>
          </w:p>
        </w:tc>
      </w:tr>
      <w:tr w14:paraId="3C5BD8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8C12A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01EA14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B14DD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295C4D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1B1095B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5E2F73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区税务分局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344561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涉税信息补充采集、纳税申报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53711C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非现场检查检查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4B5664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纳税股</w:t>
            </w:r>
          </w:p>
        </w:tc>
        <w:tc>
          <w:tcPr>
            <w:tcW w:w="1075" w:type="dxa"/>
            <w:vMerge w:val="continue"/>
            <w:vAlign w:val="center"/>
          </w:tcPr>
          <w:p w14:paraId="3FCCF8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2C48CC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A2B550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0EEB2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663B2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55BA28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6CDB6E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500" w:type="dxa"/>
            <w:vMerge w:val="restart"/>
            <w:vAlign w:val="center"/>
          </w:tcPr>
          <w:p w14:paraId="34D449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食用农产品市场销售质量安全检查（食用农产品集中交易市场）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289E52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农贸市场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5E842B8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vAlign w:val="center"/>
          </w:tcPr>
          <w:p w14:paraId="4A846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4A29D3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食用农产品集中交易市场监督检查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为非法交易野生动物等违法行为提供交易服务的检查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7FB05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3FBE5B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145E7D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农贸市场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4D891B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100%（4）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54860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7D4D3B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每个季度一次</w:t>
            </w:r>
          </w:p>
        </w:tc>
      </w:tr>
      <w:tr w14:paraId="2C6C28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FFF9C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5E1F20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083BF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1EBF7F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2B8F5C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6B05F7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68009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06C57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18A2E61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2EED18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6A1002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7F714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0251A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E1384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170ED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F3714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023CBF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2228FB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60B24F5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43D7AC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区卫健委</w:t>
            </w:r>
          </w:p>
        </w:tc>
        <w:tc>
          <w:tcPr>
            <w:tcW w:w="4471" w:type="dxa"/>
            <w:gridSpan w:val="2"/>
            <w:vAlign w:val="center"/>
          </w:tcPr>
          <w:p w14:paraId="677FBF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对公共场所卫生管理的行政检查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57D7F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58DB1F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疾控中心</w:t>
            </w:r>
          </w:p>
        </w:tc>
        <w:tc>
          <w:tcPr>
            <w:tcW w:w="1075" w:type="dxa"/>
            <w:vMerge w:val="continue"/>
            <w:vAlign w:val="center"/>
          </w:tcPr>
          <w:p w14:paraId="39A4EF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523D3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74EE4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5144F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64E4B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72B639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08852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1710D2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3A5B70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2F8ABC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6283CA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区住建局</w:t>
            </w:r>
          </w:p>
        </w:tc>
        <w:tc>
          <w:tcPr>
            <w:tcW w:w="4471" w:type="dxa"/>
            <w:gridSpan w:val="2"/>
            <w:vAlign w:val="center"/>
          </w:tcPr>
          <w:p w14:paraId="493859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对排水户排放污水的行政检查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0B927C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41617F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房管科</w:t>
            </w:r>
          </w:p>
        </w:tc>
        <w:tc>
          <w:tcPr>
            <w:tcW w:w="1075" w:type="dxa"/>
            <w:vMerge w:val="continue"/>
            <w:vAlign w:val="center"/>
          </w:tcPr>
          <w:p w14:paraId="666ADD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32FC7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C6B90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7C724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12004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F86DC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776799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E1465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7068B9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5C5AC4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72A0C7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区商务局</w:t>
            </w:r>
          </w:p>
        </w:tc>
        <w:tc>
          <w:tcPr>
            <w:tcW w:w="4471" w:type="dxa"/>
            <w:gridSpan w:val="2"/>
            <w:vAlign w:val="center"/>
          </w:tcPr>
          <w:p w14:paraId="10725F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对农贸市场专项规划、建设和验收的行政检查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2DC94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2AF28D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商贸科</w:t>
            </w:r>
          </w:p>
        </w:tc>
        <w:tc>
          <w:tcPr>
            <w:tcW w:w="1075" w:type="dxa"/>
            <w:vMerge w:val="continue"/>
            <w:vAlign w:val="center"/>
          </w:tcPr>
          <w:p w14:paraId="405F3E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7DCE6D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87539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69719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36925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5F47E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3A7F9E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20DFD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562F53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660788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13C1BE7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区消防大队</w:t>
            </w:r>
          </w:p>
        </w:tc>
        <w:tc>
          <w:tcPr>
            <w:tcW w:w="4471" w:type="dxa"/>
            <w:gridSpan w:val="2"/>
            <w:vAlign w:val="center"/>
          </w:tcPr>
          <w:p w14:paraId="646286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对单位履行法定消防安全职责情况的行政检查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15040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456181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消防大队</w:t>
            </w:r>
          </w:p>
        </w:tc>
        <w:tc>
          <w:tcPr>
            <w:tcW w:w="1075" w:type="dxa"/>
            <w:vMerge w:val="continue"/>
            <w:vAlign w:val="center"/>
          </w:tcPr>
          <w:p w14:paraId="651F89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041780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1E32C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16F60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42604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0659052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332B62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776DB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25C9CB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42388E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7F0998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区农业农村局</w:t>
            </w:r>
          </w:p>
        </w:tc>
        <w:tc>
          <w:tcPr>
            <w:tcW w:w="4471" w:type="dxa"/>
            <w:gridSpan w:val="2"/>
            <w:vAlign w:val="center"/>
          </w:tcPr>
          <w:p w14:paraId="0FA749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对动物及动物产品检疫合格证的行政检查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7534E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54D362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综合科</w:t>
            </w:r>
          </w:p>
        </w:tc>
        <w:tc>
          <w:tcPr>
            <w:tcW w:w="1075" w:type="dxa"/>
            <w:vMerge w:val="continue"/>
            <w:vAlign w:val="center"/>
          </w:tcPr>
          <w:p w14:paraId="183AA2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23B8DC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A1910B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55932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0DD67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357D6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506ACD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500" w:type="dxa"/>
            <w:vMerge w:val="restart"/>
            <w:vAlign w:val="center"/>
          </w:tcPr>
          <w:p w14:paraId="0143A5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“三品一械”广告主企业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790E91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广告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1D33F7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vAlign w:val="center"/>
          </w:tcPr>
          <w:p w14:paraId="2BEC71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1C1A68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药品、医疗器械、保健食品、特殊医学用途配方食品广告主发布相关广告的审查批准情况的检查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251F6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72DFF2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52B687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企业、个体工商户及其他经营单位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5CD858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10%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22C169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6B3DA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5月</w:t>
            </w:r>
          </w:p>
        </w:tc>
      </w:tr>
      <w:tr w14:paraId="2429F8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DFF3A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66EDAF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169E3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7C092A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vAlign w:val="center"/>
          </w:tcPr>
          <w:p w14:paraId="2AE0A8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vAlign w:val="center"/>
          </w:tcPr>
          <w:p w14:paraId="2194D3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vAlign w:val="center"/>
          </w:tcPr>
          <w:p w14:paraId="1165D5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1658F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vAlign w:val="center"/>
          </w:tcPr>
          <w:p w14:paraId="40F27A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746360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15B538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94766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6E637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ED8F9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84202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207A72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500" w:type="dxa"/>
            <w:vMerge w:val="restart"/>
            <w:vAlign w:val="center"/>
          </w:tcPr>
          <w:p w14:paraId="50DCAD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广告经营、广告发布单位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4794A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广告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E5215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2727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379B15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广告经营者、广告发布者建立、健全广告业务的承接登记、审核、档案管理制度情况的检查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；广告发布情况检查。计量单位使用情况专项监督检查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.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1DE42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C9335F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65FB05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企业、个体工商户及其他经营单位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72D1C8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5%（10）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06671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7FB47A7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5月</w:t>
            </w:r>
          </w:p>
        </w:tc>
      </w:tr>
      <w:tr w14:paraId="176EA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30682F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40396C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B8498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5DB86A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017FA5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61131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vAlign w:val="center"/>
          </w:tcPr>
          <w:p w14:paraId="08699A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5DDDE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808FC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118B3F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137931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5C7E1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285C9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0DF99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6B73C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77E555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500" w:type="dxa"/>
            <w:vMerge w:val="restart"/>
            <w:vAlign w:val="center"/>
          </w:tcPr>
          <w:p w14:paraId="5DBB3C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食品销售监督检查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BDCBD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食品销售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580F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07D3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1D2301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一般风险食品销售监督检查；高风险食品销售监督检查；校园食品销售监督检查；食品安全监督抽检；食盐经营监督检查。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160B2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D3D91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599E89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食品销售者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39AEA4D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10%（50）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EA6209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971FF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7/8/9月</w:t>
            </w:r>
          </w:p>
        </w:tc>
      </w:tr>
      <w:tr w14:paraId="5D420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7E851C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4D8F4B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A87BF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4B64BB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2B5E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6D3C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vAlign w:val="center"/>
          </w:tcPr>
          <w:p w14:paraId="5B1F7A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vAlign w:val="center"/>
          </w:tcPr>
          <w:p w14:paraId="49FAF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CD152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2E49A6F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68BF5E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15016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EFA66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3B50E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54D7F2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6A956B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500" w:type="dxa"/>
            <w:vMerge w:val="restart"/>
            <w:vAlign w:val="center"/>
          </w:tcPr>
          <w:p w14:paraId="3AC2024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网络食品销售监督检查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E0771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食品销售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410CD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55710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6E9A6D8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网络食品销售监督检查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39CE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非现场检查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91475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1C46DE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网络食品销售者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207F59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10%（50）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6D0DD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0F2C5D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6月</w:t>
            </w:r>
          </w:p>
        </w:tc>
      </w:tr>
      <w:tr w14:paraId="59FDFA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853579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302E04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95328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3689922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B429D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DD75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区税务局</w:t>
            </w:r>
          </w:p>
        </w:tc>
        <w:tc>
          <w:tcPr>
            <w:tcW w:w="4471" w:type="dxa"/>
            <w:gridSpan w:val="2"/>
            <w:vAlign w:val="center"/>
          </w:tcPr>
          <w:p w14:paraId="028797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涉税信息补充采集、纳税申报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8E78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非现场检查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0A855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纳税服务股</w:t>
            </w:r>
          </w:p>
        </w:tc>
        <w:tc>
          <w:tcPr>
            <w:tcW w:w="1075" w:type="dxa"/>
            <w:vMerge w:val="continue"/>
            <w:vAlign w:val="center"/>
          </w:tcPr>
          <w:p w14:paraId="24EA14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FE272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674D8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37087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D674D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ED7E1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3CF745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500" w:type="dxa"/>
            <w:vMerge w:val="restart"/>
            <w:vAlign w:val="center"/>
          </w:tcPr>
          <w:p w14:paraId="2FBD87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餐饮服务监督检查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（综合查一次）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77C1A9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餐饮服务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8DA43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9B53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37A31F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食品经营许可情况的检查；原料控制（含食品添加剂）情况的检查；加工制作过程的检查；供餐、用餐与配送情况的检查；餐饮具清洗消毒情况的检查；场所和设施清洁维护情况的检查；食品安全管理情况的检查；人员管理情况的检查；网络餐饮服务情况的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5CC6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64967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5E0F46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餐饮服务经营者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0CD9AB4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5%（30）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243AC0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5BC75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5/6月</w:t>
            </w:r>
          </w:p>
        </w:tc>
      </w:tr>
      <w:tr w14:paraId="151BF3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1E175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6D43E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2A246ED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4949B7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CD58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F7673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vAlign w:val="center"/>
          </w:tcPr>
          <w:p w14:paraId="30418D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对设置大型户外广告及在城市建筑物、设施上悬挂、张贴宣传品手续情况的行政检查；对市容环卫责任人履行市容环卫责任情况的行政检查。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FDFF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B63A9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587488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868F0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C7F05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DEC5C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FC135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3187B4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66AC67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500" w:type="dxa"/>
            <w:vMerge w:val="restart"/>
            <w:vAlign w:val="center"/>
          </w:tcPr>
          <w:p w14:paraId="224EFA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学校餐饮服务、收费监督检查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009645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学校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30863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ED1E1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42A2DC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left="-120" w:leftChars="-57" w:right="-113" w:rightChars="-54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食品经营许可情况的检查；原料控制（含食品添加剂）情况的检查；加工制作过程的检查；供餐、用餐与配送情况的检查；餐饮具清洗消毒情况的检查；场所和设施清洁维护情况的检查；食品安全管理情况的检查；人员管理情况的检查；执行政府定价、政府指导价情况，明码标价情况及其他价格行为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AB02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2E6E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食品、药品综合办公室、市场监管科</w:t>
            </w:r>
          </w:p>
        </w:tc>
        <w:tc>
          <w:tcPr>
            <w:tcW w:w="1075" w:type="dxa"/>
            <w:vMerge w:val="restart"/>
            <w:vAlign w:val="center"/>
          </w:tcPr>
          <w:p w14:paraId="5A668B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学校、幼儿园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47E754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10%（6）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1CBF76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7D8ADB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9/10月</w:t>
            </w:r>
          </w:p>
        </w:tc>
      </w:tr>
      <w:tr w14:paraId="122D0D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98FC7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A268E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0F834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5112B5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C490B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617E4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区教育局</w:t>
            </w:r>
          </w:p>
        </w:tc>
        <w:tc>
          <w:tcPr>
            <w:tcW w:w="4471" w:type="dxa"/>
            <w:gridSpan w:val="2"/>
            <w:vAlign w:val="center"/>
          </w:tcPr>
          <w:p w14:paraId="2629F9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对学校食品安全与营养健康管理工作的行政检查；学校遵守《学校体育工作条例》执行情况；对校园安全的行政检查；对中小学生校服、作业本的检查。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5632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2CDA9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综合业务科</w:t>
            </w:r>
          </w:p>
        </w:tc>
        <w:tc>
          <w:tcPr>
            <w:tcW w:w="1075" w:type="dxa"/>
            <w:vMerge w:val="continue"/>
            <w:vAlign w:val="center"/>
          </w:tcPr>
          <w:p w14:paraId="5FCFC8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756D6F7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0C7FCA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FC0DD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9EC12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6A9C1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0A7FB2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500" w:type="dxa"/>
            <w:vMerge w:val="restart"/>
            <w:vAlign w:val="center"/>
          </w:tcPr>
          <w:p w14:paraId="7AE4A5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食用农产品销售企业（者）监督检查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60A1DF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食用农产品销售企业（者）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BE8FB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7E14F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79016E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食用农产品销售企业（者）监督检查；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在用强制检定计量器具监督检查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B268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704435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225CF6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食用农产品销售企业（者）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2C606A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5%（20）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18BEA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109A66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5月</w:t>
            </w:r>
          </w:p>
        </w:tc>
      </w:tr>
      <w:tr w14:paraId="44D410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090813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4B6E4C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674F6D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276F87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A9A7F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5E47F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区林海局</w:t>
            </w:r>
          </w:p>
        </w:tc>
        <w:tc>
          <w:tcPr>
            <w:tcW w:w="4471" w:type="dxa"/>
            <w:gridSpan w:val="2"/>
            <w:vAlign w:val="center"/>
          </w:tcPr>
          <w:p w14:paraId="6939C5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对农产品质量安全的行政检查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C230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60AE7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海洋科</w:t>
            </w:r>
          </w:p>
        </w:tc>
        <w:tc>
          <w:tcPr>
            <w:tcW w:w="1075" w:type="dxa"/>
            <w:vMerge w:val="continue"/>
            <w:vAlign w:val="center"/>
          </w:tcPr>
          <w:p w14:paraId="43DBF3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1E1AC5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005FE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D7BEF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3EA15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C0499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7D1426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500" w:type="dxa"/>
            <w:vMerge w:val="restart"/>
            <w:vAlign w:val="center"/>
          </w:tcPr>
          <w:p w14:paraId="7C2DA7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获证特殊食品经营单位抽查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0F4375B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获证特殊食品经营单位抽查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56826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6FE2F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6AF3CC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婴幼儿配方食品销售监督检查；特殊医学用途配方食品销售监督检查；保健食品销售监督检查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A1A5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35E42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14:paraId="034624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获证特殊食品经营单位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56D5DD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5%（10）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1D78E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61620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8月</w:t>
            </w:r>
          </w:p>
        </w:tc>
      </w:tr>
      <w:tr w14:paraId="1B5C4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819BD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6834C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A9D1F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40ADED4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63434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E1B2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区城管局</w:t>
            </w:r>
          </w:p>
        </w:tc>
        <w:tc>
          <w:tcPr>
            <w:tcW w:w="4471" w:type="dxa"/>
            <w:gridSpan w:val="2"/>
            <w:vAlign w:val="center"/>
          </w:tcPr>
          <w:p w14:paraId="37C378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对设置大型户外广告及在城市建筑物、设施上悬挂、张贴宣传品手续情况的行政检查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EB28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BF81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机动中队</w:t>
            </w:r>
          </w:p>
        </w:tc>
        <w:tc>
          <w:tcPr>
            <w:tcW w:w="1075" w:type="dxa"/>
            <w:vMerge w:val="continue"/>
            <w:vAlign w:val="center"/>
          </w:tcPr>
          <w:p w14:paraId="079D74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00AD1C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8CAF0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19E351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4C33B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8E906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644567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500" w:type="dxa"/>
            <w:vMerge w:val="restart"/>
            <w:vAlign w:val="center"/>
          </w:tcPr>
          <w:p w14:paraId="68A9EC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消防产品类获证组织监督检查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68A5D9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CCC认证消防产品类获证企业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DE236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EB7F2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5B90C2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强制性产品认证、检验检测活动及结果的合规性、有效性的检查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8623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8353B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安全生产综合办公室</w:t>
            </w:r>
          </w:p>
        </w:tc>
        <w:tc>
          <w:tcPr>
            <w:tcW w:w="1075" w:type="dxa"/>
            <w:vMerge w:val="restart"/>
            <w:vAlign w:val="center"/>
          </w:tcPr>
          <w:p w14:paraId="27A0F9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CCC认证消防产品类获证企业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316785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100%（1）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75D9527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D2728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7月</w:t>
            </w:r>
          </w:p>
        </w:tc>
      </w:tr>
      <w:tr w14:paraId="576AC0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712AC1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64C111E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1C0DBC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4468CD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6E4E4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421431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区消防大队</w:t>
            </w:r>
          </w:p>
        </w:tc>
        <w:tc>
          <w:tcPr>
            <w:tcW w:w="4471" w:type="dxa"/>
            <w:gridSpan w:val="2"/>
            <w:vAlign w:val="center"/>
          </w:tcPr>
          <w:p w14:paraId="77B910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对单位履行法定消防安全职责情况的行政检查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694A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2867C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消防大队</w:t>
            </w:r>
          </w:p>
        </w:tc>
        <w:tc>
          <w:tcPr>
            <w:tcW w:w="1075" w:type="dxa"/>
            <w:vMerge w:val="continue"/>
            <w:vAlign w:val="center"/>
          </w:tcPr>
          <w:p w14:paraId="641217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1B67F3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77A64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65F5B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29EE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2D9EF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365CCF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500" w:type="dxa"/>
            <w:vMerge w:val="restart"/>
            <w:vAlign w:val="center"/>
          </w:tcPr>
          <w:p w14:paraId="6A22A38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化妆品经营检查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3F3B13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化妆品经营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者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AFF4A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74C30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14:paraId="21A66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</w:rPr>
              <w:t>对化妆品经营企业的行政检查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8CE7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405CB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4A31CD1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美容美发店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34E928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4%（15）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AB1DCE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CD096D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10月</w:t>
            </w:r>
          </w:p>
        </w:tc>
      </w:tr>
      <w:tr w14:paraId="0DE219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11048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6E410A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C60D1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088A5DC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6ED21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4F073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区卫健委</w:t>
            </w:r>
          </w:p>
        </w:tc>
        <w:tc>
          <w:tcPr>
            <w:tcW w:w="4471" w:type="dxa"/>
            <w:gridSpan w:val="2"/>
            <w:vAlign w:val="center"/>
          </w:tcPr>
          <w:p w14:paraId="7C7BC71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对公共场所卫生管理的行政检查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BCD1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CB2F4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卫生监督所</w:t>
            </w:r>
          </w:p>
        </w:tc>
        <w:tc>
          <w:tcPr>
            <w:tcW w:w="1075" w:type="dxa"/>
            <w:vMerge w:val="continue"/>
            <w:vAlign w:val="center"/>
          </w:tcPr>
          <w:p w14:paraId="743770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AE7E1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635E4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7ED41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435D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83813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322A5DF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500" w:type="dxa"/>
            <w:vMerge w:val="restart"/>
            <w:vAlign w:val="center"/>
          </w:tcPr>
          <w:p w14:paraId="3123346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文物经营活动经营资格的检查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3B2A09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典当寄卖行业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7E796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CC1BD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2400A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文物经营活动经营资格的检查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D9D9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0057A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45CE3D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典当寄卖行业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783184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3%（2）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ECE81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60805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5月</w:t>
            </w:r>
          </w:p>
        </w:tc>
      </w:tr>
      <w:tr w14:paraId="4397FD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C92F5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3F113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F9A7C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156DD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D0CEA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803F5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区公安分局</w:t>
            </w:r>
          </w:p>
        </w:tc>
        <w:tc>
          <w:tcPr>
            <w:tcW w:w="4471" w:type="dxa"/>
            <w:gridSpan w:val="2"/>
            <w:vAlign w:val="center"/>
          </w:tcPr>
          <w:p w14:paraId="49D786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对典当业治安安全情况的行政检查；对寄卖业治安安全情况的行政检查。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0702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6F997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治安大队</w:t>
            </w:r>
          </w:p>
        </w:tc>
        <w:tc>
          <w:tcPr>
            <w:tcW w:w="1075" w:type="dxa"/>
            <w:vMerge w:val="continue"/>
            <w:vAlign w:val="center"/>
          </w:tcPr>
          <w:p w14:paraId="2E7E5E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5F2CA8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57E6B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A6BF3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E6AFF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7370F4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241E4A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500" w:type="dxa"/>
            <w:vMerge w:val="restart"/>
            <w:vAlign w:val="center"/>
          </w:tcPr>
          <w:p w14:paraId="78C463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公示信息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、登记事项检查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52AA9C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辖区企业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8235B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017FC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644A20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年度报告公示信息的检查；即时公示信息的检查；登记事项检查。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352E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现场检查、书面检查、网络检查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E47FA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市场监管科</w:t>
            </w:r>
          </w:p>
        </w:tc>
        <w:tc>
          <w:tcPr>
            <w:tcW w:w="1075" w:type="dxa"/>
            <w:vMerge w:val="restart"/>
            <w:vAlign w:val="center"/>
          </w:tcPr>
          <w:p w14:paraId="53FE05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辖区企业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1A53D4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1%（100）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2F86F6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F1BC5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8/9月</w:t>
            </w:r>
          </w:p>
        </w:tc>
      </w:tr>
      <w:tr w14:paraId="7C930A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4B9297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177F8F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95BB4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623EA5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19B0F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E5D78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区税务局</w:t>
            </w:r>
          </w:p>
        </w:tc>
        <w:tc>
          <w:tcPr>
            <w:tcW w:w="4471" w:type="dxa"/>
            <w:gridSpan w:val="2"/>
            <w:vAlign w:val="center"/>
          </w:tcPr>
          <w:p w14:paraId="65FCA9E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涉税信息补充采集、纳税申报；对是否有骗取国家出口退税款行为的行政检查；对是否有偷税、逃避追缴欠税行为的行政检查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D77E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现场检查、书面检查、网络检查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AB8D9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纳税服务股</w:t>
            </w:r>
          </w:p>
        </w:tc>
        <w:tc>
          <w:tcPr>
            <w:tcW w:w="1075" w:type="dxa"/>
            <w:vMerge w:val="continue"/>
            <w:vAlign w:val="center"/>
          </w:tcPr>
          <w:p w14:paraId="6C3899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19B957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716FB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7E83FB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43B7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70F168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4502FA9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500" w:type="dxa"/>
            <w:vMerge w:val="restart"/>
            <w:vAlign w:val="center"/>
          </w:tcPr>
          <w:p w14:paraId="1FF2CA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食盐专营检查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7585B0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  <w:t>食盐定点生产企业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380B23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EDD08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55E7B7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生产销售记录检查；采购销售记录检查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15B1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E1EBF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2F353DE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  <w:t>食盐定点生产企业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71BA06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100%（1）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5E7BD5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4A177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6月</w:t>
            </w:r>
          </w:p>
        </w:tc>
      </w:tr>
      <w:tr w14:paraId="2BF32D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2C90FF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454963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07ABD8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06CD9B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5EA6E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6D51D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区经发局</w:t>
            </w:r>
          </w:p>
        </w:tc>
        <w:tc>
          <w:tcPr>
            <w:tcW w:w="4471" w:type="dxa"/>
            <w:gridSpan w:val="2"/>
            <w:vAlign w:val="center"/>
          </w:tcPr>
          <w:p w14:paraId="362087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对食盐定点生产企业资质相符性的行政检查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D934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EBFF2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102BF2F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463E02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4C436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C711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FB9A8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6359A6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restart"/>
            <w:vAlign w:val="center"/>
          </w:tcPr>
          <w:p w14:paraId="4E7E79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500" w:type="dxa"/>
            <w:vMerge w:val="restart"/>
            <w:vAlign w:val="center"/>
          </w:tcPr>
          <w:p w14:paraId="6C8CD4A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医疗器械使用质量检查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（综合查一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  <w:t>次）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14:paraId="292E94C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医疗美容行业</w:t>
            </w: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BC090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发起部门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52B95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区市场局</w:t>
            </w:r>
          </w:p>
        </w:tc>
        <w:tc>
          <w:tcPr>
            <w:tcW w:w="4471" w:type="dxa"/>
            <w:gridSpan w:val="2"/>
            <w:vAlign w:val="center"/>
          </w:tcPr>
          <w:p w14:paraId="02B50AB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对医疗器械使用质量的行政检查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78D9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DCE5F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食品、药品综合办公室</w:t>
            </w:r>
          </w:p>
        </w:tc>
        <w:tc>
          <w:tcPr>
            <w:tcW w:w="1075" w:type="dxa"/>
            <w:vMerge w:val="restart"/>
            <w:vAlign w:val="center"/>
          </w:tcPr>
          <w:p w14:paraId="6867F63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医疗美容专科医院</w:t>
            </w:r>
          </w:p>
        </w:tc>
        <w:tc>
          <w:tcPr>
            <w:tcW w:w="1137" w:type="dxa"/>
            <w:vMerge w:val="restart"/>
            <w:tcBorders>
              <w:right w:val="single" w:color="auto" w:sz="4" w:space="0"/>
            </w:tcBorders>
            <w:vAlign w:val="center"/>
          </w:tcPr>
          <w:p w14:paraId="34F044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3%（2）</w:t>
            </w:r>
          </w:p>
        </w:tc>
        <w:tc>
          <w:tcPr>
            <w:tcW w:w="60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60D9BE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区级</w:t>
            </w:r>
          </w:p>
        </w:tc>
        <w:tc>
          <w:tcPr>
            <w:tcW w:w="6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5517AF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val="en-US" w:eastAsia="zh-CN"/>
              </w:rPr>
              <w:t>8月</w:t>
            </w:r>
          </w:p>
        </w:tc>
      </w:tr>
      <w:tr w14:paraId="688C72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83" w:type="dxa"/>
            <w:vMerge w:val="continue"/>
            <w:shd w:val="clear" w:color="auto" w:fill="auto"/>
            <w:vAlign w:val="center"/>
          </w:tcPr>
          <w:p w14:paraId="1DE9B78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37" w:type="dxa"/>
            <w:gridSpan w:val="3"/>
            <w:vMerge w:val="continue"/>
            <w:vAlign w:val="center"/>
          </w:tcPr>
          <w:p w14:paraId="60036C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7BC413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8" w:type="dxa"/>
            <w:gridSpan w:val="2"/>
            <w:vMerge w:val="continue"/>
            <w:vAlign w:val="center"/>
          </w:tcPr>
          <w:p w14:paraId="31449B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750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B4742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参与部门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B0604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区卫健委</w:t>
            </w:r>
          </w:p>
        </w:tc>
        <w:tc>
          <w:tcPr>
            <w:tcW w:w="4471" w:type="dxa"/>
            <w:gridSpan w:val="2"/>
            <w:vAlign w:val="center"/>
          </w:tcPr>
          <w:p w14:paraId="57C2D7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对医疗机构设置和执业的行政检查；对医疗器械使用情况的行政检查</w:t>
            </w:r>
          </w:p>
        </w:tc>
        <w:tc>
          <w:tcPr>
            <w:tcW w:w="762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D7F7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现场检查</w:t>
            </w:r>
          </w:p>
        </w:tc>
        <w:tc>
          <w:tcPr>
            <w:tcW w:w="85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6C9E1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卫生监督所</w:t>
            </w:r>
          </w:p>
        </w:tc>
        <w:tc>
          <w:tcPr>
            <w:tcW w:w="1075" w:type="dxa"/>
            <w:vMerge w:val="continue"/>
            <w:vAlign w:val="center"/>
          </w:tcPr>
          <w:p w14:paraId="6CC1452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7" w:type="dxa"/>
            <w:vMerge w:val="continue"/>
            <w:tcBorders>
              <w:right w:val="single" w:color="auto" w:sz="4" w:space="0"/>
            </w:tcBorders>
            <w:vAlign w:val="center"/>
          </w:tcPr>
          <w:p w14:paraId="31DD2F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C5D80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716876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E6FD51B">
      <w:bookmarkStart w:id="0" w:name="_GoBack"/>
      <w:bookmarkEnd w:id="0"/>
    </w:p>
    <w:sectPr>
      <w:footerReference r:id="rId3" w:type="default"/>
      <w:pgSz w:w="16838" w:h="11906" w:orient="landscape"/>
      <w:pgMar w:top="113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4DAA8B-B709-41B8-800A-01FDC63859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1B86BC3-4741-4F87-8FF0-320FFD68E92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4ED6FC7-CA27-4210-A490-4EB56643AC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8A6119B-BA1D-4E2F-B51C-A19A771306B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0E8705A-B3A6-4851-9DC8-2FD196F979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40928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7217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87217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C0D5E"/>
    <w:rsid w:val="04281941"/>
    <w:rsid w:val="06BA0B69"/>
    <w:rsid w:val="07320722"/>
    <w:rsid w:val="08402FFA"/>
    <w:rsid w:val="08F509AC"/>
    <w:rsid w:val="0A0A4BD4"/>
    <w:rsid w:val="0A7758F6"/>
    <w:rsid w:val="0BF16257"/>
    <w:rsid w:val="0C9638C5"/>
    <w:rsid w:val="0D336E17"/>
    <w:rsid w:val="0E7052A7"/>
    <w:rsid w:val="0ED02A5B"/>
    <w:rsid w:val="112453F4"/>
    <w:rsid w:val="11F12DFD"/>
    <w:rsid w:val="13A83A8D"/>
    <w:rsid w:val="145459DD"/>
    <w:rsid w:val="14B4083D"/>
    <w:rsid w:val="154A629A"/>
    <w:rsid w:val="161A2348"/>
    <w:rsid w:val="16FB6DB7"/>
    <w:rsid w:val="171B1040"/>
    <w:rsid w:val="17EC5864"/>
    <w:rsid w:val="18074D45"/>
    <w:rsid w:val="18B76E20"/>
    <w:rsid w:val="1A425AB5"/>
    <w:rsid w:val="1BE72990"/>
    <w:rsid w:val="1C3D736A"/>
    <w:rsid w:val="1DC064A5"/>
    <w:rsid w:val="1FDD3399"/>
    <w:rsid w:val="20543073"/>
    <w:rsid w:val="20A73C6F"/>
    <w:rsid w:val="21B300CF"/>
    <w:rsid w:val="229D0288"/>
    <w:rsid w:val="22A85759"/>
    <w:rsid w:val="23294AEC"/>
    <w:rsid w:val="25345134"/>
    <w:rsid w:val="28E93AD1"/>
    <w:rsid w:val="28F96D0F"/>
    <w:rsid w:val="293E4DEC"/>
    <w:rsid w:val="2940523A"/>
    <w:rsid w:val="2AF82807"/>
    <w:rsid w:val="2C393191"/>
    <w:rsid w:val="2C8E72AF"/>
    <w:rsid w:val="2CA23219"/>
    <w:rsid w:val="2D0C7FA4"/>
    <w:rsid w:val="2F45680A"/>
    <w:rsid w:val="2F6A7C36"/>
    <w:rsid w:val="317723D0"/>
    <w:rsid w:val="32CF3F13"/>
    <w:rsid w:val="339A514D"/>
    <w:rsid w:val="344662B0"/>
    <w:rsid w:val="35B24FF8"/>
    <w:rsid w:val="35D635D0"/>
    <w:rsid w:val="363B0447"/>
    <w:rsid w:val="370E7993"/>
    <w:rsid w:val="38401CF4"/>
    <w:rsid w:val="38EC5F48"/>
    <w:rsid w:val="39F03467"/>
    <w:rsid w:val="3A230A26"/>
    <w:rsid w:val="3A7520A0"/>
    <w:rsid w:val="3C151C90"/>
    <w:rsid w:val="3C28262B"/>
    <w:rsid w:val="3CDB2B33"/>
    <w:rsid w:val="3D32419B"/>
    <w:rsid w:val="3E351EAF"/>
    <w:rsid w:val="3E6C1327"/>
    <w:rsid w:val="3F056878"/>
    <w:rsid w:val="3FA71FC5"/>
    <w:rsid w:val="402C1D6C"/>
    <w:rsid w:val="44332C7D"/>
    <w:rsid w:val="45FF5291"/>
    <w:rsid w:val="46630FF8"/>
    <w:rsid w:val="46EB3CE3"/>
    <w:rsid w:val="47294F21"/>
    <w:rsid w:val="474A2305"/>
    <w:rsid w:val="47B0758A"/>
    <w:rsid w:val="48BD345D"/>
    <w:rsid w:val="49570C8B"/>
    <w:rsid w:val="4977360C"/>
    <w:rsid w:val="49D909BF"/>
    <w:rsid w:val="4A0E3AE8"/>
    <w:rsid w:val="4B357ACF"/>
    <w:rsid w:val="4C266342"/>
    <w:rsid w:val="4CDA19A5"/>
    <w:rsid w:val="4E3550B0"/>
    <w:rsid w:val="4EFA3B6A"/>
    <w:rsid w:val="4F847E7D"/>
    <w:rsid w:val="4FEB06EA"/>
    <w:rsid w:val="5037083D"/>
    <w:rsid w:val="503814E6"/>
    <w:rsid w:val="520850C0"/>
    <w:rsid w:val="523454D9"/>
    <w:rsid w:val="5324402D"/>
    <w:rsid w:val="55237B2F"/>
    <w:rsid w:val="556D6F2D"/>
    <w:rsid w:val="55AE1B1A"/>
    <w:rsid w:val="573B7193"/>
    <w:rsid w:val="58851EE4"/>
    <w:rsid w:val="589F1578"/>
    <w:rsid w:val="58B2640F"/>
    <w:rsid w:val="5B676E56"/>
    <w:rsid w:val="5BB75372"/>
    <w:rsid w:val="5CBF1D68"/>
    <w:rsid w:val="5CE514E7"/>
    <w:rsid w:val="5D777C27"/>
    <w:rsid w:val="5FA73F15"/>
    <w:rsid w:val="5FBE1B3D"/>
    <w:rsid w:val="60010F25"/>
    <w:rsid w:val="60982B9E"/>
    <w:rsid w:val="61546E32"/>
    <w:rsid w:val="65F85389"/>
    <w:rsid w:val="66BC7DEC"/>
    <w:rsid w:val="67D55C76"/>
    <w:rsid w:val="67FE793B"/>
    <w:rsid w:val="6846358C"/>
    <w:rsid w:val="6D82134E"/>
    <w:rsid w:val="6F360DAF"/>
    <w:rsid w:val="6FC14D32"/>
    <w:rsid w:val="71283158"/>
    <w:rsid w:val="71B37D5D"/>
    <w:rsid w:val="7201149A"/>
    <w:rsid w:val="72B01112"/>
    <w:rsid w:val="74E91527"/>
    <w:rsid w:val="77106CCA"/>
    <w:rsid w:val="783445F7"/>
    <w:rsid w:val="78E92616"/>
    <w:rsid w:val="78F362FD"/>
    <w:rsid w:val="78F97730"/>
    <w:rsid w:val="791D3D69"/>
    <w:rsid w:val="79C10FE1"/>
    <w:rsid w:val="7C974809"/>
    <w:rsid w:val="7E4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3835</Words>
  <Characters>4072</Characters>
  <Lines>0</Lines>
  <Paragraphs>0</Paragraphs>
  <TotalTime>16</TotalTime>
  <ScaleCrop>false</ScaleCrop>
  <LinksUpToDate>false</LinksUpToDate>
  <CharactersWithSpaces>4103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2025-01-07T08:09:00Z</dcterms:created>
  <dc:creator>Administrator</dc:creator>
  <cp:lastModifiedBy>唐逸</cp:lastModifiedBy>
  <cp:lastPrinted>2025-03-25T00:38:00Z</cp:lastPrinted>
  <dcterms:modified xsi:type="dcterms:W3CDTF">2025-09-16T03:54:04Z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eyJoZGlkIjoiYzgwZDM5OWQ2M2Y5MTczOTAxZGRhOWQ3ZTY3YWFhNTgiLCJ1c2VySWQiOiI3NTQ2ODQwNTYifQ==</vt:lpwstr>
  </property>
  <property fmtid="{D5CDD505-2E9C-101B-9397-08002B2CF9AE}" pid="4" name="ICV">
    <vt:lpwstr>21B5A4472DAA4A798DCE152D0FD94F86_12</vt:lpwstr>
  </property>
</Properties>
</file>