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eastAsia="仿宋_GB2312"/>
          <w:color w:val="auto"/>
        </w:rPr>
      </w:pPr>
      <w:r>
        <w:rPr>
          <w:rFonts w:hint="eastAsia" w:eastAsia="仿宋_GB2312"/>
          <w:color w:val="auto"/>
        </w:rPr>
        <w:t>附件1：</w:t>
      </w:r>
    </w:p>
    <w:p>
      <w:pPr>
        <w:spacing w:beforeLines="50" w:afterLines="50" w:line="600" w:lineRule="exact"/>
        <w:jc w:val="center"/>
        <w:rPr>
          <w:rFonts w:eastAsia="方正小标宋_GBK"/>
          <w:color w:val="auto"/>
          <w:kern w:val="2"/>
          <w:sz w:val="40"/>
          <w:szCs w:val="22"/>
        </w:rPr>
      </w:pPr>
      <w:r>
        <w:rPr>
          <w:rFonts w:eastAsia="方正小标宋_GBK"/>
          <w:color w:val="auto"/>
          <w:kern w:val="2"/>
          <w:sz w:val="40"/>
          <w:szCs w:val="22"/>
        </w:rPr>
        <w:t>20</w:t>
      </w:r>
      <w:r>
        <w:rPr>
          <w:rFonts w:hint="eastAsia" w:eastAsia="方正小标宋_GBK"/>
          <w:color w:val="auto"/>
          <w:kern w:val="2"/>
          <w:sz w:val="40"/>
          <w:szCs w:val="22"/>
        </w:rPr>
        <w:t>20</w:t>
      </w:r>
      <w:r>
        <w:rPr>
          <w:rFonts w:eastAsia="方正小标宋_GBK"/>
          <w:color w:val="auto"/>
          <w:kern w:val="2"/>
          <w:sz w:val="40"/>
          <w:szCs w:val="22"/>
        </w:rPr>
        <w:t>年连云港市行政事业性收费项目目录</w:t>
      </w:r>
    </w:p>
    <w:tbl>
      <w:tblPr>
        <w:tblStyle w:val="20"/>
        <w:tblW w:w="14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2943"/>
        <w:gridCol w:w="1028"/>
        <w:gridCol w:w="1028"/>
        <w:gridCol w:w="1029"/>
        <w:gridCol w:w="1157"/>
        <w:gridCol w:w="2693"/>
        <w:gridCol w:w="1701"/>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22" w:type="dxa"/>
            <w:shd w:val="clear" w:color="auto" w:fill="auto"/>
            <w:vAlign w:val="center"/>
          </w:tcPr>
          <w:p>
            <w:pPr>
              <w:widowControl w:val="0"/>
              <w:spacing w:line="240" w:lineRule="exact"/>
              <w:jc w:val="center"/>
              <w:rPr>
                <w:rFonts w:ascii="黑体" w:hAnsi="黑体" w:eastAsia="黑体"/>
                <w:b/>
                <w:caps/>
                <w:color w:val="auto"/>
                <w:kern w:val="2"/>
                <w:sz w:val="24"/>
                <w:szCs w:val="20"/>
              </w:rPr>
            </w:pPr>
            <w:r>
              <w:rPr>
                <w:rFonts w:ascii="黑体" w:hAnsi="黑体" w:eastAsia="黑体"/>
                <w:b/>
                <w:caps/>
                <w:color w:val="auto"/>
                <w:kern w:val="2"/>
                <w:sz w:val="24"/>
                <w:szCs w:val="20"/>
              </w:rPr>
              <w:t>序号</w:t>
            </w:r>
          </w:p>
        </w:tc>
        <w:tc>
          <w:tcPr>
            <w:tcW w:w="2943" w:type="dxa"/>
            <w:shd w:val="clear" w:color="auto" w:fill="auto"/>
            <w:vAlign w:val="center"/>
          </w:tcPr>
          <w:p>
            <w:pPr>
              <w:widowControl w:val="0"/>
              <w:spacing w:line="240" w:lineRule="exact"/>
              <w:jc w:val="center"/>
              <w:rPr>
                <w:rFonts w:ascii="黑体" w:hAnsi="黑体" w:eastAsia="黑体"/>
                <w:b/>
                <w:caps/>
                <w:color w:val="auto"/>
                <w:kern w:val="2"/>
                <w:sz w:val="24"/>
                <w:szCs w:val="20"/>
              </w:rPr>
            </w:pPr>
            <w:r>
              <w:rPr>
                <w:rFonts w:ascii="黑体" w:hAnsi="黑体" w:eastAsia="黑体"/>
                <w:b/>
                <w:caps/>
                <w:color w:val="auto"/>
                <w:kern w:val="2"/>
                <w:sz w:val="24"/>
                <w:szCs w:val="20"/>
              </w:rPr>
              <w:t>收费项目名称</w:t>
            </w:r>
          </w:p>
        </w:tc>
        <w:tc>
          <w:tcPr>
            <w:tcW w:w="3085" w:type="dxa"/>
            <w:gridSpan w:val="3"/>
            <w:shd w:val="clear" w:color="auto" w:fill="auto"/>
            <w:vAlign w:val="center"/>
          </w:tcPr>
          <w:p>
            <w:pPr>
              <w:widowControl w:val="0"/>
              <w:spacing w:line="240" w:lineRule="exact"/>
              <w:jc w:val="center"/>
              <w:rPr>
                <w:rFonts w:ascii="黑体" w:hAnsi="黑体" w:eastAsia="黑体"/>
                <w:b/>
                <w:caps/>
                <w:color w:val="auto"/>
                <w:kern w:val="2"/>
                <w:sz w:val="24"/>
                <w:szCs w:val="20"/>
              </w:rPr>
            </w:pPr>
            <w:r>
              <w:rPr>
                <w:rFonts w:ascii="黑体" w:hAnsi="黑体" w:eastAsia="黑体"/>
                <w:b/>
                <w:caps/>
                <w:color w:val="auto"/>
                <w:kern w:val="2"/>
                <w:sz w:val="24"/>
                <w:szCs w:val="20"/>
              </w:rPr>
              <w:t>收费标准</w:t>
            </w:r>
          </w:p>
        </w:tc>
        <w:tc>
          <w:tcPr>
            <w:tcW w:w="1157" w:type="dxa"/>
            <w:shd w:val="clear" w:color="auto" w:fill="auto"/>
            <w:vAlign w:val="center"/>
          </w:tcPr>
          <w:p>
            <w:pPr>
              <w:widowControl w:val="0"/>
              <w:spacing w:line="240" w:lineRule="exact"/>
              <w:jc w:val="center"/>
              <w:rPr>
                <w:rFonts w:ascii="黑体" w:hAnsi="黑体" w:eastAsia="黑体"/>
                <w:b/>
                <w:caps/>
                <w:color w:val="auto"/>
                <w:spacing w:val="-4"/>
                <w:kern w:val="2"/>
                <w:sz w:val="24"/>
                <w:szCs w:val="20"/>
              </w:rPr>
            </w:pPr>
            <w:r>
              <w:rPr>
                <w:rFonts w:ascii="黑体" w:hAnsi="黑体" w:eastAsia="黑体"/>
                <w:b/>
                <w:caps/>
                <w:color w:val="auto"/>
                <w:spacing w:val="-4"/>
                <w:kern w:val="2"/>
                <w:sz w:val="24"/>
                <w:szCs w:val="20"/>
              </w:rPr>
              <w:t>立项级别</w:t>
            </w:r>
          </w:p>
        </w:tc>
        <w:tc>
          <w:tcPr>
            <w:tcW w:w="2693" w:type="dxa"/>
            <w:shd w:val="clear" w:color="auto" w:fill="auto"/>
            <w:vAlign w:val="center"/>
          </w:tcPr>
          <w:p>
            <w:pPr>
              <w:widowControl w:val="0"/>
              <w:spacing w:line="240" w:lineRule="exact"/>
              <w:ind w:right="-163" w:rightChars="-51"/>
              <w:jc w:val="center"/>
              <w:rPr>
                <w:rFonts w:ascii="黑体" w:hAnsi="黑体" w:eastAsia="黑体"/>
                <w:b/>
                <w:caps/>
                <w:color w:val="auto"/>
                <w:kern w:val="2"/>
                <w:sz w:val="24"/>
                <w:szCs w:val="20"/>
              </w:rPr>
            </w:pPr>
            <w:r>
              <w:rPr>
                <w:rFonts w:ascii="黑体" w:hAnsi="黑体" w:eastAsia="黑体"/>
                <w:b/>
                <w:caps/>
                <w:color w:val="auto"/>
                <w:kern w:val="2"/>
                <w:sz w:val="24"/>
                <w:szCs w:val="20"/>
              </w:rPr>
              <w:t>文件依据</w:t>
            </w:r>
          </w:p>
        </w:tc>
        <w:tc>
          <w:tcPr>
            <w:tcW w:w="1701" w:type="dxa"/>
            <w:shd w:val="clear" w:color="auto" w:fill="auto"/>
            <w:vAlign w:val="center"/>
          </w:tcPr>
          <w:p>
            <w:pPr>
              <w:widowControl w:val="0"/>
              <w:spacing w:line="240" w:lineRule="exact"/>
              <w:jc w:val="center"/>
              <w:rPr>
                <w:rFonts w:ascii="黑体" w:hAnsi="黑体" w:eastAsia="黑体"/>
                <w:b/>
                <w:caps/>
                <w:color w:val="auto"/>
                <w:kern w:val="2"/>
                <w:sz w:val="24"/>
                <w:szCs w:val="20"/>
              </w:rPr>
            </w:pPr>
            <w:r>
              <w:rPr>
                <w:rFonts w:ascii="黑体" w:hAnsi="黑体" w:eastAsia="黑体"/>
                <w:b/>
                <w:caps/>
                <w:color w:val="auto"/>
                <w:kern w:val="2"/>
                <w:sz w:val="24"/>
                <w:szCs w:val="20"/>
              </w:rPr>
              <w:t>执收单位</w:t>
            </w:r>
          </w:p>
        </w:tc>
        <w:tc>
          <w:tcPr>
            <w:tcW w:w="1611" w:type="dxa"/>
            <w:shd w:val="clear" w:color="auto" w:fill="auto"/>
            <w:vAlign w:val="center"/>
          </w:tcPr>
          <w:p>
            <w:pPr>
              <w:widowControl w:val="0"/>
              <w:spacing w:line="240" w:lineRule="exact"/>
              <w:jc w:val="center"/>
              <w:rPr>
                <w:rFonts w:ascii="黑体" w:hAnsi="黑体" w:eastAsia="黑体"/>
                <w:b/>
                <w:caps/>
                <w:color w:val="auto"/>
                <w:kern w:val="2"/>
                <w:sz w:val="24"/>
                <w:szCs w:val="20"/>
              </w:rPr>
            </w:pPr>
            <w:r>
              <w:rPr>
                <w:rFonts w:ascii="黑体" w:hAnsi="黑体" w:eastAsia="黑体"/>
                <w:b/>
                <w:caps/>
                <w:color w:val="auto"/>
                <w:kern w:val="2"/>
                <w:sz w:val="24"/>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一、</w:t>
            </w:r>
            <w:r>
              <w:rPr>
                <w:rFonts w:hint="eastAsia" w:eastAsiaTheme="minorEastAsia"/>
                <w:b/>
                <w:caps/>
                <w:color w:val="auto"/>
                <w:kern w:val="2"/>
                <w:sz w:val="20"/>
                <w:szCs w:val="20"/>
              </w:rPr>
              <w:t>市场监督管理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1</w:t>
            </w: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（一）企业注册登记费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自2015年1月1日起暂停征收，包括开业注册登记、变更登记、企业年度检验、补（换）证照及领取执照副本。</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苏财综〔2015〕1号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暂停征收</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（二）个体工商户注册登记费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自2015年1月1日起暂停征收，包括开业注册登记、变更登记、补（换）发营业执照。</w:t>
            </w:r>
          </w:p>
        </w:tc>
        <w:tc>
          <w:tcPr>
            <w:tcW w:w="1157" w:type="dxa"/>
            <w:shd w:val="clear" w:color="auto" w:fill="auto"/>
            <w:vAlign w:val="center"/>
          </w:tcPr>
          <w:p>
            <w:pPr>
              <w:spacing w:line="240" w:lineRule="exact"/>
              <w:jc w:val="center"/>
              <w:rPr>
                <w:rFonts w:eastAsiaTheme="minorEastAsia"/>
                <w:color w:val="auto"/>
                <w:kern w:val="2"/>
                <w:sz w:val="20"/>
                <w:szCs w:val="20"/>
              </w:rPr>
            </w:pPr>
            <w:r>
              <w:rPr>
                <w:rFonts w:eastAsiaTheme="minorEastAsia"/>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苏财综〔2015〕1号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暂停征收</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w:t>
            </w:r>
            <w:r>
              <w:rPr>
                <w:rFonts w:hint="eastAsia" w:eastAsiaTheme="minorEastAsia"/>
                <w:color w:val="auto"/>
                <w:kern w:val="2"/>
                <w:sz w:val="20"/>
                <w:szCs w:val="20"/>
              </w:rPr>
              <w:t>三</w:t>
            </w:r>
            <w:r>
              <w:rPr>
                <w:rFonts w:eastAsiaTheme="minorEastAsia"/>
                <w:color w:val="auto"/>
                <w:kern w:val="2"/>
                <w:sz w:val="20"/>
                <w:szCs w:val="20"/>
              </w:rPr>
              <w:t>）GSP认证费（包括受理申请费、审核费）。</w:t>
            </w:r>
          </w:p>
        </w:tc>
        <w:tc>
          <w:tcPr>
            <w:tcW w:w="3085" w:type="dxa"/>
            <w:gridSpan w:val="3"/>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2017年4月1日起暂停征收。</w:t>
            </w:r>
          </w:p>
        </w:tc>
        <w:tc>
          <w:tcPr>
            <w:tcW w:w="1157" w:type="dxa"/>
            <w:shd w:val="clear" w:color="auto" w:fill="auto"/>
            <w:vAlign w:val="center"/>
          </w:tcPr>
          <w:p>
            <w:pPr>
              <w:spacing w:line="240" w:lineRule="exact"/>
              <w:jc w:val="center"/>
              <w:rPr>
                <w:rFonts w:eastAsiaTheme="minorEastAsia"/>
                <w:color w:val="auto"/>
                <w:kern w:val="2"/>
                <w:sz w:val="20"/>
                <w:szCs w:val="20"/>
              </w:rPr>
            </w:pPr>
            <w:r>
              <w:rPr>
                <w:rFonts w:eastAsiaTheme="minorEastAsia"/>
                <w:color w:val="auto"/>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财税〔2017〕20号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暂停征收</w:t>
            </w:r>
          </w:p>
        </w:tc>
        <w:tc>
          <w:tcPr>
            <w:tcW w:w="1611" w:type="dxa"/>
            <w:shd w:val="clear" w:color="auto" w:fill="auto"/>
            <w:vAlign w:val="center"/>
          </w:tcPr>
          <w:p>
            <w:pPr>
              <w:widowControl w:val="0"/>
              <w:spacing w:line="240" w:lineRule="exact"/>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4</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w:t>
            </w:r>
            <w:r>
              <w:rPr>
                <w:rFonts w:hint="eastAsia" w:eastAsiaTheme="minorEastAsia"/>
                <w:color w:val="auto"/>
                <w:kern w:val="2"/>
                <w:sz w:val="20"/>
                <w:szCs w:val="20"/>
              </w:rPr>
              <w:t>四</w:t>
            </w:r>
            <w:r>
              <w:rPr>
                <w:rFonts w:eastAsiaTheme="minorEastAsia"/>
                <w:color w:val="auto"/>
                <w:kern w:val="2"/>
                <w:sz w:val="20"/>
                <w:szCs w:val="20"/>
              </w:rPr>
              <w:t>）药品检验费</w:t>
            </w:r>
          </w:p>
        </w:tc>
        <w:tc>
          <w:tcPr>
            <w:tcW w:w="3085" w:type="dxa"/>
            <w:gridSpan w:val="3"/>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2017年4月1日起暂停征收。</w:t>
            </w:r>
          </w:p>
        </w:tc>
        <w:tc>
          <w:tcPr>
            <w:tcW w:w="1157" w:type="dxa"/>
            <w:shd w:val="clear" w:color="auto" w:fill="auto"/>
            <w:vAlign w:val="center"/>
          </w:tcPr>
          <w:p>
            <w:pPr>
              <w:spacing w:line="240" w:lineRule="exact"/>
              <w:jc w:val="center"/>
              <w:rPr>
                <w:rFonts w:eastAsiaTheme="minorEastAsia"/>
                <w:color w:val="auto"/>
                <w:kern w:val="2"/>
                <w:sz w:val="20"/>
                <w:szCs w:val="20"/>
              </w:rPr>
            </w:pPr>
            <w:r>
              <w:rPr>
                <w:rFonts w:eastAsiaTheme="minorEastAsia"/>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财税〔2017〕20号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暂停征收</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5</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w:t>
            </w:r>
            <w:r>
              <w:rPr>
                <w:rFonts w:hint="eastAsia" w:eastAsiaTheme="minorEastAsia"/>
                <w:color w:val="auto"/>
                <w:kern w:val="2"/>
                <w:sz w:val="20"/>
                <w:szCs w:val="20"/>
              </w:rPr>
              <w:t>五</w:t>
            </w:r>
            <w:r>
              <w:rPr>
                <w:rFonts w:eastAsiaTheme="minorEastAsia"/>
                <w:color w:val="auto"/>
                <w:kern w:val="2"/>
                <w:sz w:val="20"/>
                <w:szCs w:val="20"/>
              </w:rPr>
              <w:t>）产品质量监督检验费</w:t>
            </w:r>
          </w:p>
        </w:tc>
        <w:tc>
          <w:tcPr>
            <w:tcW w:w="3085" w:type="dxa"/>
            <w:gridSpan w:val="3"/>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2017年4月1日起暂停征收，不含按经营服务性收费管理的自愿委托检验费。</w:t>
            </w:r>
          </w:p>
        </w:tc>
        <w:tc>
          <w:tcPr>
            <w:tcW w:w="1157" w:type="dxa"/>
            <w:shd w:val="clear" w:color="auto" w:fill="auto"/>
            <w:vAlign w:val="center"/>
          </w:tcPr>
          <w:p>
            <w:pPr>
              <w:spacing w:line="240" w:lineRule="exact"/>
              <w:jc w:val="center"/>
              <w:rPr>
                <w:rFonts w:eastAsiaTheme="minorEastAsia"/>
                <w:color w:val="auto"/>
                <w:kern w:val="2"/>
                <w:sz w:val="20"/>
                <w:szCs w:val="20"/>
              </w:rPr>
            </w:pPr>
            <w:r>
              <w:rPr>
                <w:rFonts w:eastAsiaTheme="minorEastAsia"/>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财税〔2017〕20号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暂停征收</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6</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w:t>
            </w:r>
            <w:r>
              <w:rPr>
                <w:rFonts w:hint="eastAsia" w:eastAsiaTheme="minorEastAsia"/>
                <w:color w:val="auto"/>
                <w:kern w:val="2"/>
                <w:sz w:val="20"/>
                <w:szCs w:val="20"/>
              </w:rPr>
              <w:t>六</w:t>
            </w:r>
            <w:r>
              <w:rPr>
                <w:rFonts w:eastAsiaTheme="minorEastAsia"/>
                <w:color w:val="auto"/>
                <w:kern w:val="2"/>
                <w:sz w:val="20"/>
                <w:szCs w:val="20"/>
              </w:rPr>
              <w:t>）计量收费</w:t>
            </w:r>
          </w:p>
        </w:tc>
        <w:tc>
          <w:tcPr>
            <w:tcW w:w="3085" w:type="dxa"/>
            <w:gridSpan w:val="3"/>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2017年4月1日起暂停征收，即行政审批和强制检定收费。非强制检定收费不得列入行政事业性收费，不得强制企业接受服务并收费。</w:t>
            </w:r>
          </w:p>
        </w:tc>
        <w:tc>
          <w:tcPr>
            <w:tcW w:w="1157" w:type="dxa"/>
            <w:shd w:val="clear" w:color="auto" w:fill="auto"/>
            <w:vAlign w:val="center"/>
          </w:tcPr>
          <w:p>
            <w:pPr>
              <w:spacing w:line="240" w:lineRule="exact"/>
              <w:jc w:val="center"/>
              <w:rPr>
                <w:rFonts w:eastAsiaTheme="minorEastAsia"/>
                <w:color w:val="auto"/>
                <w:kern w:val="2"/>
                <w:sz w:val="20"/>
                <w:szCs w:val="20"/>
              </w:rPr>
            </w:pPr>
            <w:r>
              <w:rPr>
                <w:rFonts w:eastAsiaTheme="minorEastAsia"/>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财税〔2017〕20号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暂停征收</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7</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w:t>
            </w:r>
            <w:r>
              <w:rPr>
                <w:rFonts w:hint="eastAsia" w:eastAsiaTheme="minorEastAsia"/>
                <w:color w:val="auto"/>
                <w:kern w:val="2"/>
                <w:sz w:val="20"/>
                <w:szCs w:val="20"/>
              </w:rPr>
              <w:t>七</w:t>
            </w:r>
            <w:r>
              <w:rPr>
                <w:rFonts w:eastAsiaTheme="minorEastAsia"/>
                <w:color w:val="auto"/>
                <w:kern w:val="2"/>
                <w:sz w:val="20"/>
                <w:szCs w:val="20"/>
              </w:rPr>
              <w:t>）特种设备安全检验收费</w:t>
            </w:r>
          </w:p>
        </w:tc>
        <w:tc>
          <w:tcPr>
            <w:tcW w:w="3085" w:type="dxa"/>
            <w:gridSpan w:val="3"/>
            <w:shd w:val="clear" w:color="auto" w:fill="auto"/>
            <w:vAlign w:val="center"/>
          </w:tcPr>
          <w:p>
            <w:pPr>
              <w:spacing w:line="240" w:lineRule="exact"/>
              <w:jc w:val="both"/>
              <w:rPr>
                <w:rFonts w:eastAsiaTheme="minorEastAsia"/>
                <w:color w:val="auto"/>
                <w:kern w:val="2"/>
                <w:sz w:val="20"/>
                <w:szCs w:val="20"/>
              </w:rPr>
            </w:pPr>
            <w:r>
              <w:rPr>
                <w:rFonts w:hint="eastAsia" w:eastAsiaTheme="minorEastAsia"/>
                <w:color w:val="auto"/>
                <w:kern w:val="2"/>
                <w:sz w:val="20"/>
                <w:szCs w:val="20"/>
              </w:rPr>
              <w:t>分为电梯、起重机械、大型游乐设施类安全检验检测，场内机动车辆检验等11类。</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国家</w:t>
            </w:r>
          </w:p>
        </w:tc>
        <w:tc>
          <w:tcPr>
            <w:tcW w:w="2693" w:type="dxa"/>
            <w:shd w:val="clear" w:color="auto" w:fill="auto"/>
            <w:vAlign w:val="center"/>
          </w:tcPr>
          <w:p>
            <w:pPr>
              <w:widowControl w:val="0"/>
              <w:spacing w:line="240" w:lineRule="exact"/>
              <w:ind w:right="-163" w:rightChars="-51"/>
              <w:rPr>
                <w:rFonts w:hint="eastAsia" w:eastAsiaTheme="minorEastAsia"/>
                <w:caps/>
                <w:color w:val="auto"/>
                <w:kern w:val="2"/>
                <w:sz w:val="20"/>
                <w:szCs w:val="20"/>
              </w:rPr>
            </w:pPr>
            <w:r>
              <w:rPr>
                <w:rFonts w:hint="eastAsia" w:eastAsiaTheme="minorEastAsia"/>
                <w:caps/>
                <w:color w:val="auto"/>
                <w:kern w:val="2"/>
                <w:sz w:val="20"/>
                <w:szCs w:val="20"/>
              </w:rPr>
              <w:t>《中华人民共和国特种设备安全法》</w:t>
            </w:r>
          </w:p>
          <w:p>
            <w:pPr>
              <w:widowControl w:val="0"/>
              <w:spacing w:line="240" w:lineRule="exact"/>
              <w:ind w:right="-163" w:rightChars="-51"/>
              <w:rPr>
                <w:rFonts w:eastAsiaTheme="minorEastAsia"/>
                <w:caps/>
                <w:color w:val="auto"/>
                <w:kern w:val="2"/>
                <w:sz w:val="20"/>
                <w:szCs w:val="20"/>
              </w:rPr>
            </w:pPr>
            <w:bookmarkStart w:id="0" w:name="_GoBack"/>
            <w:bookmarkEnd w:id="0"/>
            <w:r>
              <w:rPr>
                <w:rFonts w:hint="eastAsia" w:eastAsiaTheme="minorEastAsia"/>
                <w:caps/>
                <w:color w:val="auto"/>
                <w:kern w:val="2"/>
                <w:sz w:val="20"/>
                <w:szCs w:val="20"/>
              </w:rPr>
              <w:t>《特种设备安全监察条例》</w:t>
            </w:r>
          </w:p>
          <w:p>
            <w:pPr>
              <w:widowControl w:val="0"/>
              <w:spacing w:line="240" w:lineRule="exact"/>
              <w:ind w:right="-163" w:rightChars="-51"/>
              <w:rPr>
                <w:rFonts w:eastAsiaTheme="minorEastAsia"/>
                <w:caps/>
                <w:color w:val="auto"/>
                <w:kern w:val="2"/>
                <w:sz w:val="20"/>
                <w:szCs w:val="20"/>
              </w:rPr>
            </w:pPr>
            <w:r>
              <w:rPr>
                <w:rFonts w:hint="eastAsia" w:eastAsiaTheme="minorEastAsia"/>
                <w:caps/>
                <w:color w:val="auto"/>
                <w:kern w:val="2"/>
                <w:sz w:val="20"/>
                <w:szCs w:val="20"/>
              </w:rPr>
              <w:t>发改价格</w:t>
            </w:r>
            <w:r>
              <w:rPr>
                <w:rFonts w:eastAsiaTheme="minorEastAsia"/>
                <w:caps/>
                <w:color w:val="auto"/>
                <w:kern w:val="2"/>
                <w:sz w:val="20"/>
                <w:szCs w:val="20"/>
              </w:rPr>
              <w:t>〔201</w:t>
            </w:r>
            <w:r>
              <w:rPr>
                <w:rFonts w:hint="eastAsia" w:eastAsiaTheme="minorEastAsia"/>
                <w:caps/>
                <w:color w:val="auto"/>
                <w:kern w:val="2"/>
                <w:sz w:val="20"/>
                <w:szCs w:val="20"/>
              </w:rPr>
              <w:t>5</w:t>
            </w:r>
            <w:r>
              <w:rPr>
                <w:rFonts w:eastAsiaTheme="minorEastAsia"/>
                <w:caps/>
                <w:color w:val="auto"/>
                <w:kern w:val="2"/>
                <w:sz w:val="20"/>
                <w:szCs w:val="20"/>
              </w:rPr>
              <w:t>〕</w:t>
            </w:r>
            <w:r>
              <w:rPr>
                <w:rFonts w:hint="eastAsia" w:eastAsiaTheme="minorEastAsia"/>
                <w:caps/>
                <w:color w:val="auto"/>
                <w:kern w:val="2"/>
                <w:sz w:val="20"/>
                <w:szCs w:val="20"/>
              </w:rPr>
              <w:t>1299号</w:t>
            </w:r>
          </w:p>
          <w:p>
            <w:pPr>
              <w:widowControl w:val="0"/>
              <w:spacing w:line="240" w:lineRule="exact"/>
              <w:ind w:right="-163" w:rightChars="-51"/>
              <w:rPr>
                <w:rFonts w:eastAsiaTheme="minorEastAsia"/>
                <w:caps/>
                <w:color w:val="auto"/>
                <w:kern w:val="2"/>
                <w:sz w:val="20"/>
                <w:szCs w:val="20"/>
              </w:rPr>
            </w:pPr>
            <w:r>
              <w:rPr>
                <w:rFonts w:hint="eastAsia" w:eastAsiaTheme="minorEastAsia"/>
                <w:caps/>
                <w:color w:val="auto"/>
                <w:kern w:val="2"/>
                <w:sz w:val="20"/>
                <w:szCs w:val="20"/>
              </w:rPr>
              <w:t>财综</w:t>
            </w:r>
            <w:r>
              <w:rPr>
                <w:rFonts w:eastAsiaTheme="minorEastAsia"/>
                <w:caps/>
                <w:color w:val="auto"/>
                <w:kern w:val="2"/>
                <w:sz w:val="20"/>
                <w:szCs w:val="20"/>
              </w:rPr>
              <w:t>〔201</w:t>
            </w:r>
            <w:r>
              <w:rPr>
                <w:rFonts w:hint="eastAsia" w:eastAsiaTheme="minorEastAsia"/>
                <w:caps/>
                <w:color w:val="auto"/>
                <w:kern w:val="2"/>
                <w:sz w:val="20"/>
                <w:szCs w:val="20"/>
              </w:rPr>
              <w:t>1</w:t>
            </w:r>
            <w:r>
              <w:rPr>
                <w:rFonts w:eastAsiaTheme="minorEastAsia"/>
                <w:caps/>
                <w:color w:val="auto"/>
                <w:kern w:val="2"/>
                <w:sz w:val="20"/>
                <w:szCs w:val="20"/>
              </w:rPr>
              <w:t>〕</w:t>
            </w:r>
            <w:r>
              <w:rPr>
                <w:rFonts w:hint="eastAsia" w:eastAsiaTheme="minorEastAsia"/>
                <w:caps/>
                <w:color w:val="auto"/>
                <w:kern w:val="2"/>
                <w:sz w:val="20"/>
                <w:szCs w:val="20"/>
              </w:rPr>
              <w:t>16号</w:t>
            </w:r>
          </w:p>
          <w:p>
            <w:pPr>
              <w:widowControl w:val="0"/>
              <w:spacing w:line="240" w:lineRule="exact"/>
              <w:ind w:right="-163" w:rightChars="-51"/>
              <w:rPr>
                <w:rFonts w:eastAsiaTheme="minorEastAsia"/>
                <w:caps/>
                <w:color w:val="auto"/>
                <w:kern w:val="2"/>
                <w:sz w:val="20"/>
                <w:szCs w:val="20"/>
              </w:rPr>
            </w:pPr>
            <w:r>
              <w:rPr>
                <w:rFonts w:hint="eastAsia" w:eastAsiaTheme="minorEastAsia"/>
                <w:caps/>
                <w:color w:val="auto"/>
                <w:kern w:val="2"/>
                <w:sz w:val="20"/>
                <w:szCs w:val="20"/>
              </w:rPr>
              <w:t>财综</w:t>
            </w:r>
            <w:r>
              <w:rPr>
                <w:rFonts w:eastAsiaTheme="minorEastAsia"/>
                <w:caps/>
                <w:color w:val="auto"/>
                <w:kern w:val="2"/>
                <w:sz w:val="20"/>
                <w:szCs w:val="20"/>
              </w:rPr>
              <w:t>〔20</w:t>
            </w:r>
            <w:r>
              <w:rPr>
                <w:rFonts w:hint="eastAsia" w:eastAsiaTheme="minorEastAsia"/>
                <w:caps/>
                <w:color w:val="auto"/>
                <w:kern w:val="2"/>
                <w:sz w:val="20"/>
                <w:szCs w:val="20"/>
              </w:rPr>
              <w:t>01</w:t>
            </w:r>
            <w:r>
              <w:rPr>
                <w:rFonts w:eastAsiaTheme="minorEastAsia"/>
                <w:caps/>
                <w:color w:val="auto"/>
                <w:kern w:val="2"/>
                <w:sz w:val="20"/>
                <w:szCs w:val="20"/>
              </w:rPr>
              <w:t>〕</w:t>
            </w:r>
            <w:r>
              <w:rPr>
                <w:rFonts w:hint="eastAsia" w:eastAsiaTheme="minorEastAsia"/>
                <w:caps/>
                <w:color w:val="auto"/>
                <w:kern w:val="2"/>
                <w:sz w:val="20"/>
                <w:szCs w:val="20"/>
              </w:rPr>
              <w:t>10号</w:t>
            </w:r>
          </w:p>
          <w:p>
            <w:pPr>
              <w:widowControl w:val="0"/>
              <w:spacing w:line="240" w:lineRule="exact"/>
              <w:ind w:right="-163" w:rightChars="-51"/>
              <w:rPr>
                <w:rFonts w:eastAsiaTheme="minorEastAsia"/>
                <w:caps/>
                <w:color w:val="auto"/>
                <w:kern w:val="2"/>
                <w:sz w:val="20"/>
                <w:szCs w:val="20"/>
              </w:rPr>
            </w:pPr>
            <w:r>
              <w:rPr>
                <w:rFonts w:hint="eastAsia" w:eastAsiaTheme="minorEastAsia"/>
                <w:caps/>
                <w:color w:val="auto"/>
                <w:kern w:val="2"/>
                <w:sz w:val="20"/>
                <w:szCs w:val="20"/>
              </w:rPr>
              <w:t>苏价费</w:t>
            </w:r>
            <w:r>
              <w:rPr>
                <w:rFonts w:eastAsiaTheme="minorEastAsia"/>
                <w:caps/>
                <w:color w:val="auto"/>
                <w:kern w:val="2"/>
                <w:sz w:val="20"/>
                <w:szCs w:val="20"/>
              </w:rPr>
              <w:t>〔2017〕</w:t>
            </w:r>
            <w:r>
              <w:rPr>
                <w:rFonts w:hint="eastAsia" w:eastAsiaTheme="minorEastAsia"/>
                <w:caps/>
                <w:color w:val="auto"/>
                <w:kern w:val="2"/>
                <w:sz w:val="20"/>
                <w:szCs w:val="20"/>
              </w:rPr>
              <w:t>244号</w:t>
            </w:r>
          </w:p>
          <w:p>
            <w:pPr>
              <w:widowControl w:val="0"/>
              <w:spacing w:line="240" w:lineRule="exact"/>
              <w:ind w:right="-163" w:rightChars="-51"/>
              <w:rPr>
                <w:rFonts w:hint="eastAsia" w:eastAsiaTheme="minorEastAsia"/>
                <w:caps/>
                <w:color w:val="auto"/>
                <w:kern w:val="2"/>
                <w:sz w:val="20"/>
                <w:szCs w:val="20"/>
              </w:rPr>
            </w:pPr>
            <w:r>
              <w:rPr>
                <w:rFonts w:hint="eastAsia" w:eastAsiaTheme="minorEastAsia"/>
                <w:caps/>
                <w:color w:val="auto"/>
                <w:kern w:val="2"/>
                <w:sz w:val="20"/>
                <w:szCs w:val="20"/>
              </w:rPr>
              <w:t>苏价费</w:t>
            </w:r>
            <w:r>
              <w:rPr>
                <w:rFonts w:eastAsiaTheme="minorEastAsia"/>
                <w:caps/>
                <w:color w:val="auto"/>
                <w:kern w:val="2"/>
                <w:sz w:val="20"/>
                <w:szCs w:val="20"/>
              </w:rPr>
              <w:t>〔2017〕</w:t>
            </w:r>
            <w:r>
              <w:rPr>
                <w:rFonts w:hint="eastAsia" w:eastAsiaTheme="minorEastAsia"/>
                <w:caps/>
                <w:color w:val="auto"/>
                <w:kern w:val="2"/>
                <w:sz w:val="20"/>
                <w:szCs w:val="20"/>
              </w:rPr>
              <w:t>245号</w:t>
            </w:r>
          </w:p>
          <w:p>
            <w:pPr>
              <w:widowControl w:val="0"/>
              <w:spacing w:line="240" w:lineRule="exact"/>
              <w:ind w:right="-163" w:rightChars="-51"/>
              <w:rPr>
                <w:rFonts w:hint="eastAsia" w:eastAsiaTheme="minorEastAsia"/>
                <w:caps/>
                <w:color w:val="auto"/>
                <w:kern w:val="2"/>
                <w:sz w:val="20"/>
                <w:szCs w:val="20"/>
              </w:rPr>
            </w:pPr>
            <w:r>
              <w:rPr>
                <w:rFonts w:hint="eastAsia" w:eastAsiaTheme="minorEastAsia"/>
                <w:caps/>
                <w:color w:val="auto"/>
                <w:kern w:val="2"/>
                <w:sz w:val="20"/>
                <w:szCs w:val="20"/>
              </w:rPr>
              <w:t>苏财综</w:t>
            </w:r>
            <w:r>
              <w:rPr>
                <w:rFonts w:eastAsiaTheme="minorEastAsia"/>
                <w:caps/>
                <w:color w:val="auto"/>
                <w:kern w:val="2"/>
                <w:sz w:val="20"/>
                <w:szCs w:val="20"/>
              </w:rPr>
              <w:t>〔</w:t>
            </w:r>
            <w:r>
              <w:rPr>
                <w:rFonts w:hint="eastAsia" w:eastAsiaTheme="minorEastAsia"/>
                <w:caps/>
                <w:color w:val="auto"/>
                <w:kern w:val="2"/>
                <w:sz w:val="20"/>
                <w:szCs w:val="20"/>
              </w:rPr>
              <w:t>2020</w:t>
            </w:r>
            <w:r>
              <w:rPr>
                <w:rFonts w:eastAsiaTheme="minorEastAsia"/>
                <w:caps/>
                <w:color w:val="auto"/>
                <w:kern w:val="2"/>
                <w:sz w:val="20"/>
                <w:szCs w:val="20"/>
              </w:rPr>
              <w:t>〕</w:t>
            </w:r>
            <w:r>
              <w:rPr>
                <w:rFonts w:hint="eastAsia" w:eastAsiaTheme="minorEastAsia"/>
                <w:caps/>
                <w:color w:val="auto"/>
                <w:kern w:val="2"/>
                <w:sz w:val="20"/>
                <w:szCs w:val="20"/>
              </w:rPr>
              <w:t>9号</w:t>
            </w:r>
          </w:p>
          <w:p>
            <w:pPr>
              <w:widowControl w:val="0"/>
              <w:spacing w:line="240" w:lineRule="exact"/>
              <w:ind w:right="-163" w:rightChars="-51"/>
              <w:rPr>
                <w:rFonts w:eastAsiaTheme="minorEastAsia"/>
                <w:caps/>
                <w:color w:val="auto"/>
                <w:kern w:val="2"/>
                <w:sz w:val="20"/>
                <w:szCs w:val="20"/>
              </w:rPr>
            </w:pPr>
            <w:r>
              <w:rPr>
                <w:rFonts w:hint="eastAsia" w:eastAsiaTheme="minorEastAsia"/>
                <w:caps/>
                <w:color w:val="auto"/>
                <w:kern w:val="2"/>
                <w:sz w:val="20"/>
                <w:szCs w:val="20"/>
              </w:rPr>
              <w:t>苏财综</w:t>
            </w:r>
            <w:r>
              <w:rPr>
                <w:rFonts w:eastAsiaTheme="minorEastAsia"/>
                <w:caps/>
                <w:color w:val="auto"/>
                <w:kern w:val="2"/>
                <w:sz w:val="20"/>
                <w:szCs w:val="20"/>
              </w:rPr>
              <w:t>〔</w:t>
            </w:r>
            <w:r>
              <w:rPr>
                <w:rFonts w:hint="eastAsia" w:eastAsiaTheme="minorEastAsia"/>
                <w:caps/>
                <w:color w:val="auto"/>
                <w:kern w:val="2"/>
                <w:sz w:val="20"/>
                <w:szCs w:val="20"/>
              </w:rPr>
              <w:t>2020</w:t>
            </w:r>
            <w:r>
              <w:rPr>
                <w:rFonts w:eastAsiaTheme="minorEastAsia"/>
                <w:caps/>
                <w:color w:val="auto"/>
                <w:kern w:val="2"/>
                <w:sz w:val="20"/>
                <w:szCs w:val="20"/>
              </w:rPr>
              <w:t>〕</w:t>
            </w:r>
            <w:r>
              <w:rPr>
                <w:rFonts w:hint="eastAsia" w:eastAsiaTheme="minorEastAsia"/>
                <w:caps/>
                <w:color w:val="auto"/>
                <w:kern w:val="2"/>
                <w:sz w:val="20"/>
                <w:szCs w:val="20"/>
              </w:rPr>
              <w:t>73号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江苏省特种设备安全监督检验研究院连云港分院</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免征市场监管部门收取的省内医院和疫情防护相关产品生产企业的电梯、锅炉、压力容器定期检验和监督检验收费，减半收取餐饮住宿业的电梯、锅炉、压力容器定期检验和监督检验收费，减免时间从2020年2月21日起至2020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二</w:t>
            </w:r>
            <w:r>
              <w:rPr>
                <w:rFonts w:eastAsiaTheme="minorEastAsia"/>
                <w:b/>
                <w:caps/>
                <w:color w:val="auto"/>
                <w:kern w:val="2"/>
                <w:sz w:val="20"/>
                <w:szCs w:val="20"/>
              </w:rPr>
              <w:t>、</w:t>
            </w:r>
            <w:r>
              <w:rPr>
                <w:rFonts w:hint="eastAsia" w:eastAsiaTheme="minorEastAsia"/>
                <w:b/>
                <w:caps/>
                <w:color w:val="auto"/>
                <w:kern w:val="2"/>
                <w:sz w:val="20"/>
                <w:szCs w:val="20"/>
              </w:rPr>
              <w:t>工业</w:t>
            </w:r>
            <w:r>
              <w:rPr>
                <w:rFonts w:eastAsiaTheme="minorEastAsia"/>
                <w:b/>
                <w:caps/>
                <w:color w:val="auto"/>
                <w:kern w:val="2"/>
                <w:sz w:val="20"/>
                <w:szCs w:val="20"/>
              </w:rPr>
              <w:t>和信息化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（一）无线电频率占用费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频率占用费每年100元—1500万元/计量单位。</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计</w:t>
            </w:r>
            <w:r>
              <w:rPr>
                <w:rFonts w:eastAsia="宋体"/>
                <w:color w:val="auto"/>
                <w:kern w:val="2"/>
                <w:sz w:val="20"/>
                <w:szCs w:val="20"/>
              </w:rPr>
              <w:t>价费〔1998〕218号</w:t>
            </w:r>
          </w:p>
          <w:p>
            <w:pPr>
              <w:spacing w:line="240" w:lineRule="exact"/>
              <w:jc w:val="both"/>
              <w:rPr>
                <w:rFonts w:eastAsia="宋体"/>
                <w:color w:val="auto"/>
                <w:kern w:val="2"/>
                <w:sz w:val="20"/>
                <w:szCs w:val="20"/>
              </w:rPr>
            </w:pPr>
            <w:r>
              <w:rPr>
                <w:rFonts w:eastAsia="宋体"/>
                <w:color w:val="auto"/>
                <w:kern w:val="2"/>
                <w:sz w:val="20"/>
                <w:szCs w:val="20"/>
              </w:rPr>
              <w:t>苏价费〔1998〕208号</w:t>
            </w:r>
          </w:p>
          <w:p>
            <w:pPr>
              <w:spacing w:line="240" w:lineRule="exact"/>
              <w:jc w:val="both"/>
              <w:rPr>
                <w:rFonts w:eastAsia="宋体"/>
                <w:color w:val="auto"/>
                <w:kern w:val="2"/>
                <w:sz w:val="20"/>
                <w:szCs w:val="20"/>
              </w:rPr>
            </w:pPr>
            <w:r>
              <w:rPr>
                <w:rFonts w:eastAsia="宋体"/>
                <w:color w:val="auto"/>
                <w:kern w:val="2"/>
                <w:sz w:val="20"/>
                <w:szCs w:val="20"/>
              </w:rPr>
              <w:t>苏价服〔2002〕202号</w:t>
            </w:r>
          </w:p>
          <w:p>
            <w:pPr>
              <w:spacing w:line="240" w:lineRule="exact"/>
              <w:jc w:val="both"/>
              <w:rPr>
                <w:rFonts w:eastAsia="宋体"/>
                <w:color w:val="auto"/>
                <w:kern w:val="2"/>
                <w:sz w:val="20"/>
                <w:szCs w:val="20"/>
              </w:rPr>
            </w:pPr>
            <w:r>
              <w:rPr>
                <w:rFonts w:eastAsia="宋体"/>
                <w:color w:val="auto"/>
                <w:kern w:val="2"/>
                <w:sz w:val="20"/>
                <w:szCs w:val="20"/>
              </w:rPr>
              <w:t>苏价服〔2004〕43号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p>
            <w:pPr>
              <w:spacing w:line="240" w:lineRule="exact"/>
              <w:jc w:val="both"/>
              <w:rPr>
                <w:rFonts w:eastAsia="宋体"/>
                <w:color w:val="auto"/>
                <w:kern w:val="2"/>
                <w:sz w:val="20"/>
                <w:szCs w:val="20"/>
              </w:rPr>
            </w:pPr>
            <w:r>
              <w:rPr>
                <w:rFonts w:eastAsia="宋体"/>
                <w:color w:val="auto"/>
                <w:kern w:val="2"/>
                <w:sz w:val="20"/>
                <w:szCs w:val="20"/>
              </w:rPr>
              <w:t>发改价格〔201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914</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w:t>
            </w:r>
            <w:r>
              <w:rPr>
                <w:rFonts w:hint="eastAsia" w:eastAsia="宋体"/>
                <w:color w:val="auto"/>
                <w:kern w:val="2"/>
                <w:sz w:val="20"/>
                <w:szCs w:val="20"/>
              </w:rPr>
              <w:t>工业和信息化局</w:t>
            </w:r>
          </w:p>
        </w:tc>
        <w:tc>
          <w:tcPr>
            <w:tcW w:w="1611" w:type="dxa"/>
            <w:shd w:val="clear" w:color="auto" w:fill="auto"/>
            <w:vAlign w:val="center"/>
          </w:tcPr>
          <w:p>
            <w:pPr>
              <w:spacing w:line="240" w:lineRule="exact"/>
              <w:rPr>
                <w:rFonts w:eastAsia="宋体"/>
                <w:color w:val="auto"/>
                <w:kern w:val="2"/>
                <w:sz w:val="20"/>
                <w:szCs w:val="20"/>
              </w:rPr>
            </w:pPr>
            <w:r>
              <w:rPr>
                <w:rFonts w:hint="eastAsia" w:eastAsia="宋体"/>
                <w:color w:val="auto"/>
                <w:kern w:val="2"/>
                <w:sz w:val="20"/>
                <w:szCs w:val="20"/>
              </w:rPr>
              <w:t>为鼓励新技术新业务的发展，对5905-5925MHz频段车联网直连通信系统频率占用费标准实行“头三年免收”的优惠政策；免收卫星业务业务频率占用费。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（二）全国计算机技术与软件专业技术资格（水平）考试收费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每人每科70元（含上缴国家每人每科9元），对上机考试的考生，另加收30元上机考试费。</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苏价服〔2010〕237号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w:t>
            </w:r>
            <w:r>
              <w:rPr>
                <w:rFonts w:hint="eastAsia" w:eastAsia="宋体"/>
                <w:color w:val="auto"/>
                <w:kern w:val="2"/>
                <w:sz w:val="20"/>
                <w:szCs w:val="20"/>
              </w:rPr>
              <w:t>工业和信息化局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对享受国家最低生活保障金的城镇家庭报考人员和农村特困考生免收考试费。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三</w:t>
            </w:r>
            <w:r>
              <w:rPr>
                <w:rFonts w:eastAsiaTheme="minorEastAsia"/>
                <w:b/>
                <w:caps/>
                <w:color w:val="auto"/>
                <w:kern w:val="2"/>
                <w:sz w:val="20"/>
                <w:szCs w:val="20"/>
              </w:rPr>
              <w:t>、财政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1</w:t>
            </w:r>
            <w:r>
              <w:rPr>
                <w:rFonts w:hint="eastAsia" w:eastAsiaTheme="minorEastAsia"/>
                <w:caps/>
                <w:color w:val="auto"/>
                <w:kern w:val="2"/>
                <w:sz w:val="20"/>
                <w:szCs w:val="20"/>
              </w:rPr>
              <w:t>0</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（一）报名考试考务费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1、注册会计师报名考试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注会92元/科，</w:t>
            </w:r>
          </w:p>
          <w:p>
            <w:pPr>
              <w:spacing w:line="240" w:lineRule="exact"/>
              <w:jc w:val="both"/>
              <w:rPr>
                <w:rFonts w:eastAsia="宋体"/>
                <w:color w:val="auto"/>
                <w:kern w:val="2"/>
                <w:sz w:val="20"/>
                <w:szCs w:val="20"/>
              </w:rPr>
            </w:pPr>
            <w:r>
              <w:rPr>
                <w:rFonts w:eastAsia="宋体"/>
                <w:color w:val="auto"/>
                <w:kern w:val="2"/>
                <w:sz w:val="20"/>
                <w:szCs w:val="20"/>
              </w:rPr>
              <w:t>注会证券期货相关考试80元/科。</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计价格〔2001〕527号</w:t>
            </w:r>
          </w:p>
          <w:p>
            <w:pPr>
              <w:spacing w:line="240" w:lineRule="exact"/>
              <w:jc w:val="both"/>
              <w:rPr>
                <w:rFonts w:eastAsia="宋体"/>
                <w:color w:val="auto"/>
                <w:kern w:val="2"/>
                <w:sz w:val="20"/>
                <w:szCs w:val="20"/>
              </w:rPr>
            </w:pPr>
            <w:r>
              <w:rPr>
                <w:rFonts w:eastAsia="宋体"/>
                <w:color w:val="auto"/>
                <w:kern w:val="2"/>
                <w:sz w:val="20"/>
                <w:szCs w:val="20"/>
              </w:rPr>
              <w:t>财预〔2002〕584号</w:t>
            </w:r>
          </w:p>
          <w:p>
            <w:pPr>
              <w:spacing w:line="240" w:lineRule="exact"/>
              <w:jc w:val="both"/>
              <w:rPr>
                <w:rFonts w:eastAsia="宋体"/>
                <w:color w:val="auto"/>
                <w:kern w:val="2"/>
                <w:sz w:val="20"/>
                <w:szCs w:val="20"/>
              </w:rPr>
            </w:pPr>
            <w:r>
              <w:rPr>
                <w:rFonts w:eastAsia="宋体"/>
                <w:color w:val="auto"/>
                <w:kern w:val="2"/>
                <w:sz w:val="20"/>
                <w:szCs w:val="20"/>
              </w:rPr>
              <w:t>苏财预〔2002〕95号</w:t>
            </w:r>
          </w:p>
          <w:p>
            <w:pPr>
              <w:spacing w:line="240" w:lineRule="exact"/>
              <w:jc w:val="both"/>
              <w:rPr>
                <w:rFonts w:eastAsia="宋体"/>
                <w:color w:val="auto"/>
                <w:kern w:val="2"/>
                <w:sz w:val="20"/>
                <w:szCs w:val="20"/>
              </w:rPr>
            </w:pPr>
            <w:r>
              <w:rPr>
                <w:rFonts w:eastAsia="宋体"/>
                <w:color w:val="auto"/>
                <w:kern w:val="2"/>
                <w:sz w:val="20"/>
                <w:szCs w:val="20"/>
              </w:rPr>
              <w:t>苏价费函〔2013〕128号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江苏省注册会计师协会</w:t>
            </w:r>
          </w:p>
        </w:tc>
        <w:tc>
          <w:tcPr>
            <w:tcW w:w="1611"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省级收费。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2、会计专业技术资格考试</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报名费10元，</w:t>
            </w:r>
          </w:p>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初级、中级考试费60元/科，</w:t>
            </w:r>
          </w:p>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高级考试费110元/人。</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苏价费函〔2004〕52号</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苏价费函〔2005〕99号</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苏价费函〔2011〕30号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市财政局</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四</w:t>
            </w:r>
            <w:r>
              <w:rPr>
                <w:rFonts w:eastAsiaTheme="minorEastAsia"/>
                <w:b/>
                <w:caps/>
                <w:color w:val="auto"/>
                <w:kern w:val="2"/>
                <w:sz w:val="20"/>
                <w:szCs w:val="20"/>
              </w:rPr>
              <w:t>、城市管理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1</w:t>
            </w:r>
            <w:r>
              <w:rPr>
                <w:rFonts w:hint="eastAsia" w:eastAsiaTheme="minorEastAsia"/>
                <w:caps/>
                <w:color w:val="auto"/>
                <w:kern w:val="2"/>
                <w:sz w:val="20"/>
                <w:szCs w:val="20"/>
              </w:rPr>
              <w:t>1</w:t>
            </w:r>
          </w:p>
        </w:tc>
        <w:tc>
          <w:tcPr>
            <w:tcW w:w="2943" w:type="dxa"/>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（一）城镇垃圾处理收费</w:t>
            </w:r>
          </w:p>
        </w:tc>
        <w:tc>
          <w:tcPr>
            <w:tcW w:w="3085" w:type="dxa"/>
            <w:gridSpan w:val="3"/>
            <w:shd w:val="clear" w:color="auto" w:fill="auto"/>
            <w:vAlign w:val="center"/>
          </w:tcPr>
          <w:p>
            <w:pPr>
              <w:spacing w:line="240" w:lineRule="exact"/>
              <w:jc w:val="both"/>
              <w:rPr>
                <w:rFonts w:eastAsiaTheme="minorEastAsia"/>
                <w:color w:val="auto"/>
                <w:kern w:val="2"/>
                <w:sz w:val="20"/>
                <w:szCs w:val="20"/>
              </w:rPr>
            </w:pPr>
            <w:r>
              <w:rPr>
                <w:rFonts w:eastAsiaTheme="minorEastAsia"/>
                <w:color w:val="auto"/>
                <w:kern w:val="2"/>
                <w:sz w:val="20"/>
                <w:szCs w:val="20"/>
              </w:rPr>
              <w:t xml:space="preserve"> </w:t>
            </w:r>
          </w:p>
        </w:tc>
        <w:tc>
          <w:tcPr>
            <w:tcW w:w="1157" w:type="dxa"/>
            <w:shd w:val="clear" w:color="auto" w:fill="auto"/>
            <w:vAlign w:val="center"/>
          </w:tcPr>
          <w:p>
            <w:pPr>
              <w:spacing w:line="240" w:lineRule="exact"/>
              <w:jc w:val="center"/>
              <w:rPr>
                <w:rFonts w:eastAsiaTheme="minorEastAsia"/>
                <w:color w:val="auto"/>
                <w:kern w:val="2"/>
                <w:sz w:val="20"/>
                <w:szCs w:val="20"/>
              </w:rPr>
            </w:pPr>
            <w:r>
              <w:rPr>
                <w:rFonts w:eastAsiaTheme="minorEastAsia"/>
                <w:color w:val="auto"/>
                <w:kern w:val="2"/>
                <w:sz w:val="20"/>
                <w:szCs w:val="20"/>
              </w:rPr>
              <w:t>国家</w:t>
            </w:r>
          </w:p>
        </w:tc>
        <w:tc>
          <w:tcPr>
            <w:tcW w:w="2693" w:type="dxa"/>
            <w:shd w:val="clear" w:color="auto" w:fill="auto"/>
            <w:vAlign w:val="center"/>
          </w:tcPr>
          <w:p>
            <w:pPr>
              <w:spacing w:line="240" w:lineRule="exact"/>
              <w:jc w:val="both"/>
              <w:rPr>
                <w:rFonts w:eastAsiaTheme="minorEastAsia"/>
                <w:color w:val="auto"/>
                <w:kern w:val="2"/>
                <w:sz w:val="20"/>
                <w:szCs w:val="20"/>
              </w:rPr>
            </w:pPr>
          </w:p>
        </w:tc>
        <w:tc>
          <w:tcPr>
            <w:tcW w:w="1701" w:type="dxa"/>
            <w:shd w:val="clear" w:color="auto" w:fill="auto"/>
            <w:vAlign w:val="center"/>
          </w:tcPr>
          <w:p>
            <w:pPr>
              <w:spacing w:line="240" w:lineRule="exact"/>
              <w:jc w:val="center"/>
              <w:rPr>
                <w:rFonts w:eastAsiaTheme="minorEastAsia"/>
                <w:color w:val="auto"/>
                <w:kern w:val="2"/>
                <w:sz w:val="20"/>
                <w:szCs w:val="20"/>
              </w:rPr>
            </w:pPr>
          </w:p>
        </w:tc>
        <w:tc>
          <w:tcPr>
            <w:tcW w:w="1611" w:type="dxa"/>
            <w:shd w:val="clear" w:color="auto" w:fill="auto"/>
            <w:vAlign w:val="center"/>
          </w:tcPr>
          <w:p>
            <w:pPr>
              <w:spacing w:line="240" w:lineRule="exact"/>
              <w:rPr>
                <w:rFonts w:eastAsiaTheme="minorEastAsia"/>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（1）城镇生活垃圾处理费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机关企事业单位在职职工每人每月4元，装潢垃圾处理费每平方米1元，其他详见文件。</w:t>
            </w:r>
          </w:p>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连云区按连价费字〔2007〕335号文件规定执行。</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693" w:type="dxa"/>
            <w:vMerge w:val="restart"/>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连价费字〔2001〕23号</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连政办发〔2002〕115号</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连价费字〔2007〕335号</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连价费字〔2008〕376号</w:t>
            </w:r>
          </w:p>
        </w:tc>
        <w:tc>
          <w:tcPr>
            <w:tcW w:w="1701" w:type="dxa"/>
            <w:vMerge w:val="restart"/>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各区环卫所</w:t>
            </w:r>
          </w:p>
        </w:tc>
        <w:tc>
          <w:tcPr>
            <w:tcW w:w="1611" w:type="dxa"/>
            <w:vMerge w:val="restart"/>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特困职工或低保对象免收；登记失业人员以及毕业2年以内的普通高校毕业生开办餐饮业、商业服务业的减半收取。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（2）生产垃圾处理费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每吨2元。如企业自愿委托环卫部门代运生产垃圾，由双方签订代运协议，协商确定代运费用。</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693" w:type="dxa"/>
            <w:vMerge w:val="continue"/>
            <w:shd w:val="clear" w:color="auto" w:fill="auto"/>
            <w:vAlign w:val="center"/>
          </w:tcPr>
          <w:p>
            <w:pPr>
              <w:widowControl w:val="0"/>
              <w:spacing w:line="240" w:lineRule="exact"/>
              <w:ind w:right="-163" w:rightChars="-51"/>
              <w:rPr>
                <w:rFonts w:eastAsiaTheme="minorEastAsia"/>
                <w:caps/>
                <w:color w:val="auto"/>
                <w:kern w:val="2"/>
                <w:sz w:val="20"/>
                <w:szCs w:val="20"/>
              </w:rPr>
            </w:pPr>
          </w:p>
        </w:tc>
        <w:tc>
          <w:tcPr>
            <w:tcW w:w="1701"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1611"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（3）建筑垃圾处理费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1、按建筑面积2.4元/平方米缴纳（新建、改建、扩建、拆迁）。</w:t>
            </w:r>
          </w:p>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2、道路、水利、管网等施工工程项目按4.5元/吨计征。</w:t>
            </w:r>
          </w:p>
        </w:tc>
        <w:tc>
          <w:tcPr>
            <w:tcW w:w="1157" w:type="dxa"/>
            <w:shd w:val="clear" w:color="auto" w:fill="auto"/>
            <w:vAlign w:val="center"/>
          </w:tcPr>
          <w:p>
            <w:pPr>
              <w:widowControl w:val="0"/>
              <w:spacing w:line="240" w:lineRule="exact"/>
              <w:rPr>
                <w:rFonts w:eastAsiaTheme="minorEastAsia"/>
                <w:caps/>
                <w:color w:val="auto"/>
                <w:kern w:val="2"/>
                <w:sz w:val="20"/>
                <w:szCs w:val="20"/>
              </w:rPr>
            </w:pPr>
          </w:p>
        </w:tc>
        <w:tc>
          <w:tcPr>
            <w:tcW w:w="269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建设部第139号令</w:t>
            </w:r>
          </w:p>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苏价工〔2000〕379号</w:t>
            </w:r>
          </w:p>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连价工〔2017〕102号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连云港市工程渣土管理处</w:t>
            </w:r>
          </w:p>
        </w:tc>
        <w:tc>
          <w:tcPr>
            <w:tcW w:w="1611" w:type="dxa"/>
            <w:shd w:val="clear" w:color="auto" w:fill="auto"/>
            <w:vAlign w:val="center"/>
          </w:tcPr>
          <w:p>
            <w:pPr>
              <w:widowControl w:val="0"/>
              <w:spacing w:line="240" w:lineRule="exact"/>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五</w:t>
            </w:r>
            <w:r>
              <w:rPr>
                <w:rFonts w:eastAsiaTheme="minorEastAsia"/>
                <w:b/>
                <w:caps/>
                <w:color w:val="auto"/>
                <w:kern w:val="2"/>
                <w:sz w:val="20"/>
                <w:szCs w:val="20"/>
              </w:rPr>
              <w:t>、党校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1</w:t>
            </w:r>
            <w:r>
              <w:rPr>
                <w:rFonts w:hint="eastAsia" w:eastAsiaTheme="minorEastAsia"/>
                <w:caps/>
                <w:color w:val="auto"/>
                <w:kern w:val="2"/>
                <w:sz w:val="20"/>
                <w:szCs w:val="20"/>
              </w:rPr>
              <w:t>2</w:t>
            </w: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（一）市委党校收费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省</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苏价费函〔2012〕17号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市委党校</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（1）报名考试费</w:t>
            </w:r>
          </w:p>
        </w:tc>
        <w:tc>
          <w:tcPr>
            <w:tcW w:w="3085" w:type="dxa"/>
            <w:gridSpan w:val="3"/>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研究生60元/生。</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693"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（2）学费</w:t>
            </w:r>
          </w:p>
        </w:tc>
        <w:tc>
          <w:tcPr>
            <w:tcW w:w="3085" w:type="dxa"/>
            <w:gridSpan w:val="3"/>
            <w:shd w:val="clear" w:color="auto" w:fill="auto"/>
            <w:vAlign w:val="center"/>
          </w:tcPr>
          <w:p>
            <w:pPr>
              <w:widowControl w:val="0"/>
              <w:spacing w:line="220" w:lineRule="exact"/>
              <w:rPr>
                <w:rFonts w:eastAsiaTheme="minorEastAsia"/>
                <w:caps/>
                <w:color w:val="auto"/>
                <w:kern w:val="2"/>
                <w:sz w:val="20"/>
                <w:szCs w:val="20"/>
              </w:rPr>
            </w:pPr>
            <w:r>
              <w:rPr>
                <w:rFonts w:eastAsiaTheme="minorEastAsia"/>
                <w:caps/>
                <w:color w:val="auto"/>
                <w:kern w:val="2"/>
                <w:sz w:val="20"/>
                <w:szCs w:val="20"/>
              </w:rPr>
              <w:t>在职研究生学历教育和委培硕士研究生，在职研究生最高不超过8000元，与相关单位联合举办的成人教育，按我省成人教育收费标准执行。</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693"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w:t>
            </w:r>
            <w:r>
              <w:rPr>
                <w:rFonts w:hint="eastAsia" w:eastAsiaTheme="minorEastAsia"/>
                <w:caps/>
                <w:color w:val="auto"/>
                <w:kern w:val="2"/>
                <w:sz w:val="20"/>
                <w:szCs w:val="20"/>
              </w:rPr>
              <w:t>3</w:t>
            </w:r>
            <w:r>
              <w:rPr>
                <w:rFonts w:eastAsiaTheme="minorEastAsia"/>
                <w:caps/>
                <w:color w:val="auto"/>
                <w:kern w:val="2"/>
                <w:sz w:val="20"/>
                <w:szCs w:val="20"/>
              </w:rPr>
              <w:t>）住宿费</w:t>
            </w:r>
          </w:p>
        </w:tc>
        <w:tc>
          <w:tcPr>
            <w:tcW w:w="3085" w:type="dxa"/>
            <w:gridSpan w:val="3"/>
            <w:shd w:val="clear" w:color="auto" w:fill="auto"/>
            <w:vAlign w:val="center"/>
          </w:tcPr>
          <w:p>
            <w:pPr>
              <w:widowControl w:val="0"/>
              <w:spacing w:line="220" w:lineRule="exact"/>
              <w:rPr>
                <w:rFonts w:eastAsiaTheme="minorEastAsia"/>
                <w:caps/>
                <w:color w:val="auto"/>
                <w:kern w:val="2"/>
                <w:sz w:val="20"/>
                <w:szCs w:val="20"/>
              </w:rPr>
            </w:pPr>
            <w:r>
              <w:rPr>
                <w:rFonts w:eastAsiaTheme="minorEastAsia"/>
                <w:caps/>
                <w:color w:val="auto"/>
                <w:kern w:val="2"/>
                <w:sz w:val="20"/>
                <w:szCs w:val="20"/>
              </w:rPr>
              <w:t>主班次学员最高不超过100元/生天,普通学生宿舍500元/生年。</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693"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六</w:t>
            </w:r>
            <w:r>
              <w:rPr>
                <w:rFonts w:eastAsiaTheme="minorEastAsia"/>
                <w:b/>
                <w:caps/>
                <w:color w:val="auto"/>
                <w:kern w:val="2"/>
                <w:sz w:val="20"/>
                <w:szCs w:val="20"/>
              </w:rPr>
              <w:t>、法院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1</w:t>
            </w:r>
            <w:r>
              <w:rPr>
                <w:rFonts w:hint="eastAsia" w:eastAsiaTheme="minorEastAsia"/>
                <w:caps/>
                <w:color w:val="auto"/>
                <w:kern w:val="2"/>
                <w:sz w:val="20"/>
                <w:szCs w:val="20"/>
              </w:rPr>
              <w:t>3</w:t>
            </w:r>
          </w:p>
        </w:tc>
        <w:tc>
          <w:tcPr>
            <w:tcW w:w="2943" w:type="dxa"/>
            <w:shd w:val="clear" w:color="auto" w:fill="auto"/>
            <w:vAlign w:val="center"/>
          </w:tcPr>
          <w:p>
            <w:pPr>
              <w:widowControl w:val="0"/>
              <w:spacing w:line="240" w:lineRule="exact"/>
              <w:rPr>
                <w:rFonts w:eastAsiaTheme="minorEastAsia"/>
                <w:caps/>
                <w:color w:val="auto"/>
                <w:kern w:val="2"/>
                <w:sz w:val="20"/>
                <w:szCs w:val="20"/>
              </w:rPr>
            </w:pPr>
            <w:r>
              <w:rPr>
                <w:rFonts w:eastAsiaTheme="minorEastAsia"/>
                <w:caps/>
                <w:color w:val="auto"/>
                <w:kern w:val="2"/>
                <w:sz w:val="20"/>
                <w:szCs w:val="20"/>
              </w:rPr>
              <w:t>（一）诉讼费</w:t>
            </w:r>
          </w:p>
        </w:tc>
        <w:tc>
          <w:tcPr>
            <w:tcW w:w="3085" w:type="dxa"/>
            <w:gridSpan w:val="3"/>
            <w:shd w:val="clear" w:color="auto" w:fill="auto"/>
            <w:vAlign w:val="center"/>
          </w:tcPr>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（一）财产案件根据诉讼请求的金额或者价额，按照比例分段累计交纳：</w:t>
            </w:r>
            <w:r>
              <w:rPr>
                <w:rFonts w:eastAsiaTheme="minorEastAsia"/>
                <w:caps/>
                <w:color w:val="auto"/>
                <w:kern w:val="2"/>
                <w:sz w:val="20"/>
                <w:szCs w:val="20"/>
              </w:rPr>
              <w:br w:type="textWrapping"/>
            </w:r>
            <w:r>
              <w:rPr>
                <w:rFonts w:eastAsiaTheme="minorEastAsia"/>
                <w:caps/>
                <w:color w:val="auto"/>
                <w:kern w:val="2"/>
                <w:sz w:val="20"/>
                <w:szCs w:val="20"/>
              </w:rPr>
              <w:t>1.不超过1万元的，每件交纳50元；</w:t>
            </w:r>
            <w:r>
              <w:rPr>
                <w:rFonts w:eastAsiaTheme="minorEastAsia"/>
                <w:caps/>
                <w:color w:val="auto"/>
                <w:kern w:val="2"/>
                <w:sz w:val="20"/>
                <w:szCs w:val="20"/>
              </w:rPr>
              <w:br w:type="textWrapping"/>
            </w:r>
            <w:r>
              <w:rPr>
                <w:rFonts w:eastAsiaTheme="minorEastAsia"/>
                <w:caps/>
                <w:color w:val="auto"/>
                <w:kern w:val="2"/>
                <w:sz w:val="20"/>
                <w:szCs w:val="20"/>
              </w:rPr>
              <w:t>2.超过1万元至10万元的部分，按照2.5%交纳；</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其他详见《诉讼费用交纳办法》第三章第十三条第（一）款。</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（二）非财产案件按照下列标准交纳：</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 xml:space="preserve">1.离婚案件受理费，每件240元； </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2.侵害姓名权、名称权、肖像权、名誉权、荣誉权以及其他人格权的案件受理费，每件400元；</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3. 其他非财产案件受理费，每件80元。</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（三）知识产权民事案件受理费，每件800元 ；</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（四）劳动争议案件每件交纳10元。</w:t>
            </w:r>
            <w:r>
              <w:rPr>
                <w:rFonts w:eastAsiaTheme="minorEastAsia"/>
                <w:caps/>
                <w:color w:val="auto"/>
                <w:kern w:val="2"/>
                <w:sz w:val="20"/>
                <w:szCs w:val="20"/>
              </w:rPr>
              <w:br w:type="textWrapping"/>
            </w:r>
            <w:r>
              <w:rPr>
                <w:rFonts w:eastAsiaTheme="minorEastAsia"/>
                <w:caps/>
                <w:color w:val="auto"/>
                <w:kern w:val="2"/>
                <w:sz w:val="20"/>
                <w:szCs w:val="20"/>
              </w:rPr>
              <w:t>（五）行政案件按照下列标准交纳：</w:t>
            </w:r>
            <w:r>
              <w:rPr>
                <w:rFonts w:eastAsiaTheme="minorEastAsia"/>
                <w:caps/>
                <w:color w:val="auto"/>
                <w:kern w:val="2"/>
                <w:sz w:val="20"/>
                <w:szCs w:val="20"/>
              </w:rPr>
              <w:br w:type="textWrapping"/>
            </w:r>
            <w:r>
              <w:rPr>
                <w:rFonts w:eastAsiaTheme="minorEastAsia"/>
                <w:caps/>
                <w:color w:val="auto"/>
                <w:kern w:val="2"/>
                <w:sz w:val="20"/>
                <w:szCs w:val="20"/>
              </w:rPr>
              <w:t>1.商标、专利、海事行政案件每件交纳100元；</w:t>
            </w:r>
            <w:r>
              <w:rPr>
                <w:rFonts w:eastAsiaTheme="minorEastAsia"/>
                <w:caps/>
                <w:color w:val="auto"/>
                <w:kern w:val="2"/>
                <w:sz w:val="20"/>
                <w:szCs w:val="20"/>
              </w:rPr>
              <w:br w:type="textWrapping"/>
            </w:r>
            <w:r>
              <w:rPr>
                <w:rFonts w:eastAsiaTheme="minorEastAsia"/>
                <w:caps/>
                <w:color w:val="auto"/>
                <w:kern w:val="2"/>
                <w:sz w:val="20"/>
                <w:szCs w:val="20"/>
              </w:rPr>
              <w:t>2.其他行政案件每件交纳50元。</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（六）当事人提出案件管辖权异议，异议不成立的案件受理费，每件80元。</w:t>
            </w:r>
          </w:p>
          <w:p>
            <w:pPr>
              <w:widowControl w:val="0"/>
              <w:spacing w:line="200" w:lineRule="exact"/>
              <w:rPr>
                <w:rFonts w:eastAsiaTheme="minorEastAsia"/>
                <w:caps/>
                <w:color w:val="auto"/>
                <w:kern w:val="2"/>
                <w:sz w:val="20"/>
                <w:szCs w:val="20"/>
              </w:rPr>
            </w:pPr>
            <w:r>
              <w:rPr>
                <w:rFonts w:eastAsiaTheme="minorEastAsia"/>
                <w:caps/>
                <w:color w:val="auto"/>
                <w:kern w:val="2"/>
                <w:sz w:val="20"/>
                <w:szCs w:val="20"/>
              </w:rPr>
              <w:t>其他详见文件。　</w:t>
            </w:r>
          </w:p>
        </w:tc>
        <w:tc>
          <w:tcPr>
            <w:tcW w:w="1157"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国家</w:t>
            </w:r>
          </w:p>
        </w:tc>
        <w:tc>
          <w:tcPr>
            <w:tcW w:w="2693" w:type="dxa"/>
            <w:shd w:val="clear" w:color="auto" w:fill="auto"/>
            <w:vAlign w:val="center"/>
          </w:tcPr>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国务院第481号令</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《诉讼费用交纳办法》</w:t>
            </w:r>
          </w:p>
          <w:p>
            <w:pPr>
              <w:widowControl w:val="0"/>
              <w:spacing w:line="240" w:lineRule="exact"/>
              <w:ind w:right="-163" w:rightChars="-51"/>
              <w:rPr>
                <w:rFonts w:eastAsiaTheme="minorEastAsia"/>
                <w:caps/>
                <w:color w:val="auto"/>
                <w:kern w:val="2"/>
                <w:sz w:val="20"/>
                <w:szCs w:val="20"/>
              </w:rPr>
            </w:pPr>
            <w:r>
              <w:rPr>
                <w:rFonts w:eastAsiaTheme="minorEastAsia"/>
                <w:caps/>
                <w:color w:val="auto"/>
                <w:kern w:val="2"/>
                <w:sz w:val="20"/>
                <w:szCs w:val="20"/>
              </w:rPr>
              <w:t>苏价费〔2010〕396号</w:t>
            </w:r>
          </w:p>
        </w:tc>
        <w:tc>
          <w:tcPr>
            <w:tcW w:w="1701"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市中级人民法院</w:t>
            </w:r>
          </w:p>
        </w:tc>
        <w:tc>
          <w:tcPr>
            <w:tcW w:w="1611" w:type="dxa"/>
            <w:shd w:val="clear" w:color="auto" w:fill="auto"/>
            <w:vAlign w:val="center"/>
          </w:tcPr>
          <w:p>
            <w:pPr>
              <w:widowControl w:val="0"/>
              <w:spacing w:line="240" w:lineRule="exact"/>
              <w:jc w:val="center"/>
              <w:rPr>
                <w:rFonts w:eastAsiaTheme="minorEastAsia"/>
                <w:caps/>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七</w:t>
            </w:r>
            <w:r>
              <w:rPr>
                <w:rFonts w:eastAsiaTheme="minorEastAsia"/>
                <w:b/>
                <w:caps/>
                <w:color w:val="auto"/>
                <w:kern w:val="2"/>
                <w:sz w:val="20"/>
                <w:szCs w:val="20"/>
              </w:rPr>
              <w:t>、公安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14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（一）外国人证件费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市公安局出入境管理支队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（1）外国人永久居留申请费和外国人永久居留证</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申请费1500元/人，</w:t>
            </w:r>
          </w:p>
          <w:p>
            <w:pPr>
              <w:spacing w:line="240" w:lineRule="exact"/>
              <w:jc w:val="both"/>
              <w:rPr>
                <w:rFonts w:eastAsia="宋体"/>
                <w:color w:val="auto"/>
                <w:kern w:val="2"/>
                <w:sz w:val="20"/>
                <w:szCs w:val="20"/>
              </w:rPr>
            </w:pPr>
            <w:r>
              <w:rPr>
                <w:rFonts w:eastAsia="宋体"/>
                <w:color w:val="auto"/>
                <w:kern w:val="2"/>
                <w:sz w:val="20"/>
                <w:szCs w:val="20"/>
              </w:rPr>
              <w:t>居留证300元/证，</w:t>
            </w:r>
          </w:p>
          <w:p>
            <w:pPr>
              <w:spacing w:line="240" w:lineRule="exact"/>
              <w:jc w:val="both"/>
              <w:rPr>
                <w:rFonts w:eastAsia="宋体"/>
                <w:color w:val="auto"/>
                <w:kern w:val="2"/>
                <w:sz w:val="20"/>
                <w:szCs w:val="20"/>
              </w:rPr>
            </w:pPr>
            <w:r>
              <w:rPr>
                <w:rFonts w:eastAsia="宋体"/>
                <w:color w:val="auto"/>
                <w:kern w:val="2"/>
                <w:sz w:val="20"/>
                <w:szCs w:val="20"/>
              </w:rPr>
              <w:t>有效期满或内容变更的换发、补发300元/证，</w:t>
            </w:r>
          </w:p>
          <w:p>
            <w:pPr>
              <w:spacing w:line="240" w:lineRule="exact"/>
              <w:jc w:val="both"/>
              <w:rPr>
                <w:rFonts w:eastAsia="宋体"/>
                <w:color w:val="auto"/>
                <w:kern w:val="2"/>
                <w:sz w:val="20"/>
                <w:szCs w:val="20"/>
              </w:rPr>
            </w:pPr>
            <w:r>
              <w:rPr>
                <w:rFonts w:eastAsia="宋体"/>
                <w:color w:val="auto"/>
                <w:kern w:val="2"/>
                <w:sz w:val="20"/>
                <w:szCs w:val="20"/>
              </w:rPr>
              <w:t>丢失补领或损坏换领600元/证。</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发改价格〔2004〕1267号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（2）外国人居留许可</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有效期不满一年的居留许可及增加偕行人，每人次400元；</w:t>
            </w:r>
          </w:p>
          <w:p>
            <w:pPr>
              <w:spacing w:line="240" w:lineRule="exact"/>
              <w:jc w:val="both"/>
              <w:rPr>
                <w:rFonts w:eastAsia="宋体"/>
                <w:color w:val="auto"/>
                <w:kern w:val="2"/>
                <w:sz w:val="20"/>
                <w:szCs w:val="20"/>
              </w:rPr>
            </w:pPr>
            <w:r>
              <w:rPr>
                <w:rFonts w:eastAsia="宋体"/>
                <w:color w:val="auto"/>
                <w:kern w:val="2"/>
                <w:sz w:val="20"/>
                <w:szCs w:val="20"/>
              </w:rPr>
              <w:t>有效期一年（含）至三年的居留许可及增加偕行人，每人次800元；</w:t>
            </w:r>
          </w:p>
          <w:p>
            <w:pPr>
              <w:spacing w:line="240" w:lineRule="exact"/>
              <w:jc w:val="both"/>
              <w:rPr>
                <w:rFonts w:eastAsia="宋体"/>
                <w:color w:val="auto"/>
                <w:kern w:val="2"/>
                <w:sz w:val="20"/>
                <w:szCs w:val="20"/>
              </w:rPr>
            </w:pPr>
            <w:r>
              <w:rPr>
                <w:rFonts w:eastAsia="宋体"/>
                <w:color w:val="auto"/>
                <w:kern w:val="2"/>
                <w:sz w:val="20"/>
                <w:szCs w:val="20"/>
              </w:rPr>
              <w:t>有效期三年（含）至五年（含）的居留许可及增加偕行人，每人次1000元；</w:t>
            </w:r>
          </w:p>
          <w:p>
            <w:pPr>
              <w:spacing w:line="240" w:lineRule="exact"/>
              <w:jc w:val="both"/>
              <w:rPr>
                <w:rFonts w:eastAsia="宋体"/>
                <w:color w:val="auto"/>
                <w:kern w:val="2"/>
                <w:sz w:val="20"/>
                <w:szCs w:val="20"/>
              </w:rPr>
            </w:pPr>
            <w:r>
              <w:rPr>
                <w:rFonts w:eastAsia="宋体"/>
                <w:color w:val="auto"/>
                <w:kern w:val="2"/>
                <w:sz w:val="20"/>
                <w:szCs w:val="20"/>
              </w:rPr>
              <w:t>减少偕行人，每人次200元；</w:t>
            </w:r>
          </w:p>
          <w:p>
            <w:pPr>
              <w:spacing w:line="240" w:lineRule="exact"/>
              <w:jc w:val="both"/>
              <w:rPr>
                <w:rFonts w:eastAsia="宋体"/>
                <w:color w:val="auto"/>
                <w:kern w:val="2"/>
                <w:sz w:val="20"/>
                <w:szCs w:val="20"/>
              </w:rPr>
            </w:pPr>
            <w:r>
              <w:rPr>
                <w:rFonts w:eastAsia="宋体"/>
                <w:color w:val="auto"/>
                <w:kern w:val="2"/>
                <w:sz w:val="20"/>
                <w:szCs w:val="20"/>
              </w:rPr>
              <w:t>居留许可变更的，每次200元。</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发改价格〔2004〕2230号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15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（二）签证收费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市公安局出入境管理支队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（1）非对等国家签证</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零次、一次签证160元/人，</w:t>
            </w:r>
          </w:p>
          <w:p>
            <w:pPr>
              <w:spacing w:line="240" w:lineRule="exact"/>
              <w:jc w:val="both"/>
              <w:rPr>
                <w:rFonts w:eastAsia="宋体"/>
                <w:color w:val="auto"/>
                <w:kern w:val="2"/>
                <w:sz w:val="20"/>
                <w:szCs w:val="20"/>
              </w:rPr>
            </w:pPr>
            <w:r>
              <w:rPr>
                <w:rFonts w:eastAsia="宋体"/>
                <w:color w:val="auto"/>
                <w:kern w:val="2"/>
                <w:sz w:val="20"/>
                <w:szCs w:val="20"/>
              </w:rPr>
              <w:t>二次签证235元/人，</w:t>
            </w:r>
          </w:p>
          <w:p>
            <w:pPr>
              <w:spacing w:line="240" w:lineRule="exact"/>
              <w:jc w:val="both"/>
              <w:rPr>
                <w:rFonts w:eastAsia="宋体"/>
                <w:color w:val="auto"/>
                <w:kern w:val="2"/>
                <w:sz w:val="20"/>
                <w:szCs w:val="20"/>
              </w:rPr>
            </w:pPr>
            <w:r>
              <w:rPr>
                <w:rFonts w:eastAsia="宋体"/>
                <w:color w:val="auto"/>
                <w:kern w:val="2"/>
                <w:sz w:val="20"/>
                <w:szCs w:val="20"/>
              </w:rPr>
              <w:t>半年（含）多次签证425元/人，</w:t>
            </w:r>
          </w:p>
          <w:p>
            <w:pPr>
              <w:spacing w:line="240" w:lineRule="exact"/>
              <w:jc w:val="both"/>
              <w:rPr>
                <w:rFonts w:eastAsia="宋体"/>
                <w:color w:val="auto"/>
                <w:kern w:val="2"/>
                <w:sz w:val="20"/>
                <w:szCs w:val="20"/>
              </w:rPr>
            </w:pPr>
            <w:r>
              <w:rPr>
                <w:rFonts w:eastAsia="宋体"/>
                <w:color w:val="auto"/>
                <w:kern w:val="2"/>
                <w:sz w:val="20"/>
                <w:szCs w:val="20"/>
              </w:rPr>
              <w:t>一年（含）至五年（含）多次签证635元/人，</w:t>
            </w:r>
          </w:p>
          <w:p>
            <w:pPr>
              <w:spacing w:line="240" w:lineRule="exact"/>
              <w:jc w:val="both"/>
              <w:rPr>
                <w:rFonts w:eastAsia="宋体"/>
                <w:color w:val="auto"/>
                <w:kern w:val="2"/>
                <w:sz w:val="20"/>
                <w:szCs w:val="20"/>
              </w:rPr>
            </w:pPr>
            <w:r>
              <w:rPr>
                <w:rFonts w:eastAsia="宋体"/>
                <w:color w:val="auto"/>
                <w:kern w:val="2"/>
                <w:sz w:val="20"/>
                <w:szCs w:val="20"/>
              </w:rPr>
              <w:t>一次团体签证每人130元/人，</w:t>
            </w:r>
          </w:p>
          <w:p>
            <w:pPr>
              <w:spacing w:line="240" w:lineRule="exact"/>
              <w:jc w:val="both"/>
              <w:rPr>
                <w:rFonts w:eastAsia="宋体"/>
                <w:color w:val="auto"/>
                <w:kern w:val="2"/>
                <w:sz w:val="20"/>
                <w:szCs w:val="20"/>
              </w:rPr>
            </w:pPr>
            <w:r>
              <w:rPr>
                <w:rFonts w:eastAsia="宋体"/>
                <w:color w:val="auto"/>
                <w:kern w:val="2"/>
                <w:sz w:val="20"/>
                <w:szCs w:val="20"/>
              </w:rPr>
              <w:t>二次团体签证每人170元/人，</w:t>
            </w:r>
          </w:p>
          <w:p>
            <w:pPr>
              <w:spacing w:line="240" w:lineRule="exact"/>
              <w:jc w:val="both"/>
              <w:rPr>
                <w:rFonts w:eastAsia="宋体"/>
                <w:color w:val="auto"/>
                <w:kern w:val="2"/>
                <w:sz w:val="20"/>
                <w:szCs w:val="20"/>
              </w:rPr>
            </w:pPr>
            <w:r>
              <w:rPr>
                <w:rFonts w:eastAsia="宋体"/>
                <w:color w:val="auto"/>
                <w:kern w:val="2"/>
                <w:sz w:val="20"/>
                <w:szCs w:val="20"/>
              </w:rPr>
              <w:t>团体签证分离160元/人，</w:t>
            </w:r>
          </w:p>
          <w:p>
            <w:pPr>
              <w:spacing w:line="240" w:lineRule="exact"/>
              <w:jc w:val="both"/>
              <w:rPr>
                <w:rFonts w:eastAsia="宋体"/>
                <w:color w:val="auto"/>
                <w:kern w:val="2"/>
                <w:sz w:val="20"/>
                <w:szCs w:val="20"/>
              </w:rPr>
            </w:pPr>
            <w:r>
              <w:rPr>
                <w:rFonts w:eastAsia="宋体"/>
                <w:color w:val="auto"/>
                <w:kern w:val="2"/>
                <w:sz w:val="20"/>
                <w:szCs w:val="20"/>
              </w:rPr>
              <w:t>增加、减少偕行人160元/人，</w:t>
            </w:r>
          </w:p>
          <w:p>
            <w:pPr>
              <w:spacing w:line="240" w:lineRule="exact"/>
              <w:jc w:val="both"/>
              <w:rPr>
                <w:rFonts w:eastAsia="宋体"/>
                <w:color w:val="auto"/>
                <w:kern w:val="2"/>
                <w:sz w:val="20"/>
                <w:szCs w:val="20"/>
              </w:rPr>
            </w:pPr>
            <w:r>
              <w:rPr>
                <w:rFonts w:eastAsia="宋体"/>
                <w:color w:val="auto"/>
                <w:kern w:val="2"/>
                <w:sz w:val="20"/>
                <w:szCs w:val="20"/>
              </w:rPr>
              <w:t>签证外币收费按文件规定执行。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计价格〔2003〕392号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（2）对等国家签证</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签证人民币收费按文件规定执行，签证外币收费按文件规定执行。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计价格〔2003〕392号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16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（三）公民出入境证件费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市公安局出入境管理支队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（1）普通护照（1997版）</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120</w:t>
            </w:r>
            <w:r>
              <w:rPr>
                <w:rFonts w:eastAsia="宋体"/>
                <w:color w:val="auto"/>
                <w:kern w:val="2"/>
                <w:sz w:val="20"/>
                <w:szCs w:val="20"/>
              </w:rPr>
              <w:t>元/本。</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计价格〔2000〕293号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p>
            <w:pPr>
              <w:spacing w:line="240" w:lineRule="exact"/>
              <w:jc w:val="both"/>
              <w:rPr>
                <w:rFonts w:eastAsia="宋体"/>
                <w:color w:val="auto"/>
                <w:kern w:val="2"/>
                <w:sz w:val="20"/>
                <w:szCs w:val="20"/>
              </w:rPr>
            </w:pPr>
            <w:r>
              <w:rPr>
                <w:rFonts w:eastAsia="宋体"/>
                <w:color w:val="auto"/>
                <w:kern w:val="2"/>
                <w:sz w:val="20"/>
                <w:szCs w:val="20"/>
              </w:rPr>
              <w:t>发改价格〔201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914</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（2）补发普通护照</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160</w:t>
            </w:r>
            <w:r>
              <w:rPr>
                <w:rFonts w:eastAsia="宋体"/>
                <w:color w:val="auto"/>
                <w:kern w:val="2"/>
                <w:sz w:val="20"/>
                <w:szCs w:val="20"/>
              </w:rPr>
              <w:t>元/本。</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计价格〔2000〕293号</w:t>
            </w:r>
          </w:p>
          <w:p>
            <w:pPr>
              <w:spacing w:line="240" w:lineRule="exact"/>
              <w:jc w:val="both"/>
              <w:rPr>
                <w:rFonts w:eastAsia="宋体"/>
                <w:color w:val="auto"/>
                <w:kern w:val="2"/>
                <w:sz w:val="20"/>
                <w:szCs w:val="20"/>
              </w:rPr>
            </w:pPr>
            <w:r>
              <w:rPr>
                <w:rFonts w:eastAsia="宋体"/>
                <w:color w:val="auto"/>
                <w:kern w:val="2"/>
                <w:sz w:val="20"/>
                <w:szCs w:val="20"/>
              </w:rPr>
              <w:t>发改价格〔2013〕332号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（3）护照加注</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20元/项。</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公通字〔2000〕99号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（4）出入境通行证</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一次有效15元/证，多次有效80元/证。</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公通字〔2000〕99号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（5）往来（含前往）港澳通行证（含签注）</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往来港澳通行证</w:t>
            </w:r>
            <w:r>
              <w:rPr>
                <w:rFonts w:hint="eastAsia" w:eastAsia="宋体"/>
                <w:color w:val="auto"/>
                <w:kern w:val="2"/>
                <w:sz w:val="20"/>
                <w:szCs w:val="20"/>
              </w:rPr>
              <w:t>60</w:t>
            </w:r>
            <w:r>
              <w:rPr>
                <w:rFonts w:eastAsia="宋体"/>
                <w:color w:val="auto"/>
                <w:kern w:val="2"/>
                <w:sz w:val="20"/>
                <w:szCs w:val="20"/>
              </w:rPr>
              <w:t>元/证，前往港澳通行证40元/证；</w:t>
            </w:r>
          </w:p>
          <w:p>
            <w:pPr>
              <w:spacing w:line="240" w:lineRule="exact"/>
              <w:jc w:val="both"/>
              <w:rPr>
                <w:rFonts w:eastAsia="宋体"/>
                <w:color w:val="auto"/>
                <w:kern w:val="2"/>
                <w:sz w:val="20"/>
                <w:szCs w:val="20"/>
              </w:rPr>
            </w:pPr>
            <w:r>
              <w:rPr>
                <w:rFonts w:eastAsia="宋体"/>
                <w:color w:val="auto"/>
                <w:kern w:val="2"/>
                <w:sz w:val="20"/>
                <w:szCs w:val="20"/>
              </w:rPr>
              <w:t>一次有效签注15元/人；</w:t>
            </w:r>
          </w:p>
          <w:p>
            <w:pPr>
              <w:spacing w:line="240" w:lineRule="exact"/>
              <w:jc w:val="both"/>
              <w:rPr>
                <w:rFonts w:eastAsia="宋体"/>
                <w:color w:val="auto"/>
                <w:kern w:val="2"/>
                <w:sz w:val="20"/>
                <w:szCs w:val="20"/>
              </w:rPr>
            </w:pPr>
            <w:r>
              <w:rPr>
                <w:rFonts w:eastAsia="宋体"/>
                <w:color w:val="auto"/>
                <w:kern w:val="2"/>
                <w:sz w:val="20"/>
                <w:szCs w:val="20"/>
              </w:rPr>
              <w:t>二次有效签注30元/人；</w:t>
            </w:r>
          </w:p>
          <w:p>
            <w:pPr>
              <w:spacing w:line="240" w:lineRule="exact"/>
              <w:jc w:val="both"/>
              <w:rPr>
                <w:rFonts w:eastAsia="宋体"/>
                <w:color w:val="auto"/>
                <w:kern w:val="2"/>
                <w:sz w:val="20"/>
                <w:szCs w:val="20"/>
              </w:rPr>
            </w:pPr>
            <w:r>
              <w:rPr>
                <w:rFonts w:eastAsia="宋体"/>
                <w:color w:val="auto"/>
                <w:kern w:val="2"/>
                <w:sz w:val="20"/>
                <w:szCs w:val="20"/>
              </w:rPr>
              <w:t>不超过一年多次有效签注80元/人；</w:t>
            </w:r>
          </w:p>
          <w:p>
            <w:pPr>
              <w:spacing w:line="240" w:lineRule="exact"/>
              <w:jc w:val="both"/>
              <w:rPr>
                <w:rFonts w:eastAsia="宋体"/>
                <w:color w:val="auto"/>
                <w:kern w:val="2"/>
                <w:sz w:val="20"/>
                <w:szCs w:val="20"/>
              </w:rPr>
            </w:pPr>
            <w:r>
              <w:rPr>
                <w:rFonts w:eastAsia="宋体"/>
                <w:color w:val="auto"/>
                <w:kern w:val="2"/>
                <w:sz w:val="20"/>
                <w:szCs w:val="20"/>
              </w:rPr>
              <w:t>一年（不含）以上两年（含）以下多次有效签注120元/人；</w:t>
            </w:r>
          </w:p>
          <w:p>
            <w:pPr>
              <w:spacing w:line="240" w:lineRule="exact"/>
              <w:jc w:val="both"/>
              <w:rPr>
                <w:rFonts w:eastAsia="宋体"/>
                <w:color w:val="auto"/>
                <w:kern w:val="2"/>
                <w:sz w:val="20"/>
                <w:szCs w:val="20"/>
              </w:rPr>
            </w:pPr>
            <w:r>
              <w:rPr>
                <w:rFonts w:eastAsia="宋体"/>
                <w:color w:val="auto"/>
                <w:kern w:val="2"/>
                <w:sz w:val="20"/>
                <w:szCs w:val="20"/>
              </w:rPr>
              <w:t>两年以上三年（不含）以下多次有效签注160元/人；</w:t>
            </w:r>
          </w:p>
          <w:p>
            <w:pPr>
              <w:spacing w:line="240" w:lineRule="exact"/>
              <w:jc w:val="both"/>
              <w:rPr>
                <w:rFonts w:eastAsia="宋体"/>
                <w:color w:val="auto"/>
                <w:kern w:val="2"/>
                <w:sz w:val="20"/>
                <w:szCs w:val="20"/>
              </w:rPr>
            </w:pPr>
            <w:r>
              <w:rPr>
                <w:rFonts w:eastAsia="宋体"/>
                <w:color w:val="auto"/>
                <w:kern w:val="2"/>
                <w:sz w:val="20"/>
                <w:szCs w:val="20"/>
              </w:rPr>
              <w:t>长期（三年及以上）多次有效签注240元/人。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计价格〔2002〕1097号</w:t>
            </w:r>
          </w:p>
          <w:p>
            <w:pPr>
              <w:spacing w:line="240" w:lineRule="exact"/>
              <w:jc w:val="both"/>
              <w:rPr>
                <w:rFonts w:eastAsia="宋体"/>
                <w:color w:val="auto"/>
                <w:kern w:val="2"/>
                <w:sz w:val="20"/>
                <w:szCs w:val="20"/>
              </w:rPr>
            </w:pPr>
            <w:r>
              <w:rPr>
                <w:rFonts w:eastAsia="宋体"/>
                <w:color w:val="auto"/>
                <w:kern w:val="2"/>
                <w:sz w:val="20"/>
                <w:szCs w:val="20"/>
              </w:rPr>
              <w:t>价费字〔1993〕164号</w:t>
            </w:r>
          </w:p>
          <w:p>
            <w:pPr>
              <w:spacing w:line="240" w:lineRule="exact"/>
              <w:jc w:val="both"/>
              <w:rPr>
                <w:rFonts w:eastAsia="宋体"/>
                <w:color w:val="auto"/>
                <w:kern w:val="2"/>
                <w:sz w:val="20"/>
                <w:szCs w:val="20"/>
              </w:rPr>
            </w:pPr>
            <w:r>
              <w:rPr>
                <w:rFonts w:eastAsia="宋体"/>
                <w:color w:val="auto"/>
                <w:kern w:val="2"/>
                <w:sz w:val="20"/>
                <w:szCs w:val="20"/>
              </w:rPr>
              <w:t>发改价格〔2005〕77号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p>
            <w:pPr>
              <w:spacing w:line="240" w:lineRule="exact"/>
              <w:jc w:val="both"/>
              <w:rPr>
                <w:rFonts w:eastAsia="宋体"/>
                <w:color w:val="auto"/>
                <w:kern w:val="2"/>
                <w:sz w:val="20"/>
                <w:szCs w:val="20"/>
              </w:rPr>
            </w:pPr>
            <w:r>
              <w:rPr>
                <w:rFonts w:eastAsia="宋体"/>
                <w:color w:val="auto"/>
                <w:kern w:val="2"/>
                <w:sz w:val="20"/>
                <w:szCs w:val="20"/>
              </w:rPr>
              <w:t>发改价格〔201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914</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（6）台湾居民来往大陆通行证及补办</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一次有效通行证40元/证；</w:t>
            </w:r>
          </w:p>
          <w:p>
            <w:pPr>
              <w:spacing w:line="240" w:lineRule="exact"/>
              <w:jc w:val="both"/>
              <w:rPr>
                <w:rFonts w:eastAsia="宋体"/>
                <w:color w:val="auto"/>
                <w:kern w:val="2"/>
                <w:sz w:val="20"/>
                <w:szCs w:val="20"/>
              </w:rPr>
            </w:pPr>
            <w:r>
              <w:rPr>
                <w:rFonts w:eastAsia="宋体"/>
                <w:color w:val="auto"/>
                <w:kern w:val="2"/>
                <w:sz w:val="20"/>
                <w:szCs w:val="20"/>
              </w:rPr>
              <w:t>五年有效通行证200元/证；</w:t>
            </w:r>
          </w:p>
          <w:p>
            <w:pPr>
              <w:spacing w:line="240" w:lineRule="exact"/>
              <w:jc w:val="both"/>
              <w:rPr>
                <w:rFonts w:eastAsia="宋体"/>
                <w:color w:val="auto"/>
                <w:kern w:val="2"/>
                <w:sz w:val="20"/>
                <w:szCs w:val="20"/>
              </w:rPr>
            </w:pPr>
            <w:r>
              <w:rPr>
                <w:rFonts w:eastAsia="宋体"/>
                <w:color w:val="auto"/>
                <w:kern w:val="2"/>
                <w:sz w:val="20"/>
                <w:szCs w:val="20"/>
              </w:rPr>
              <w:t>五年有效通行证补办</w:t>
            </w:r>
            <w:r>
              <w:rPr>
                <w:rFonts w:hint="eastAsia" w:eastAsia="宋体"/>
                <w:color w:val="auto"/>
                <w:kern w:val="2"/>
                <w:sz w:val="20"/>
                <w:szCs w:val="20"/>
              </w:rPr>
              <w:t>2</w:t>
            </w:r>
            <w:r>
              <w:rPr>
                <w:rFonts w:eastAsia="宋体"/>
                <w:color w:val="auto"/>
                <w:kern w:val="2"/>
                <w:sz w:val="20"/>
                <w:szCs w:val="20"/>
              </w:rPr>
              <w:t>00元/证。</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价费字〔1993〕164号</w:t>
            </w:r>
          </w:p>
          <w:p>
            <w:pPr>
              <w:spacing w:line="240" w:lineRule="exact"/>
              <w:jc w:val="both"/>
              <w:rPr>
                <w:rFonts w:eastAsia="宋体"/>
                <w:color w:val="auto"/>
                <w:kern w:val="2"/>
                <w:sz w:val="20"/>
                <w:szCs w:val="20"/>
              </w:rPr>
            </w:pPr>
            <w:r>
              <w:rPr>
                <w:rFonts w:eastAsia="宋体"/>
                <w:color w:val="auto"/>
                <w:kern w:val="2"/>
                <w:sz w:val="20"/>
                <w:szCs w:val="20"/>
              </w:rPr>
              <w:t>发改价格〔2004〕334号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p>
            <w:pPr>
              <w:spacing w:line="240" w:lineRule="exact"/>
              <w:jc w:val="both"/>
              <w:rPr>
                <w:rFonts w:eastAsia="宋体"/>
                <w:color w:val="auto"/>
                <w:kern w:val="2"/>
                <w:sz w:val="20"/>
                <w:szCs w:val="20"/>
              </w:rPr>
            </w:pPr>
            <w:r>
              <w:rPr>
                <w:rFonts w:hint="eastAsia" w:eastAsia="宋体"/>
                <w:color w:val="auto"/>
                <w:kern w:val="2"/>
                <w:sz w:val="20"/>
                <w:szCs w:val="20"/>
              </w:rPr>
              <w:t>发改价格规</w:t>
            </w:r>
            <w:r>
              <w:rPr>
                <w:rFonts w:eastAsia="宋体"/>
                <w:color w:val="auto"/>
                <w:kern w:val="2"/>
                <w:sz w:val="20"/>
                <w:szCs w:val="20"/>
              </w:rPr>
              <w:t>〔201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1931</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（7）台湾居民定居证</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8元/证。</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发改价格〔2004〕2839号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（8）大陆居民往来台湾通行证（含加注、签注、多次签注）</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电子往来台湾通行证</w:t>
            </w:r>
            <w:r>
              <w:rPr>
                <w:rFonts w:hint="eastAsia" w:eastAsia="宋体"/>
                <w:color w:val="auto"/>
                <w:kern w:val="2"/>
                <w:sz w:val="20"/>
                <w:szCs w:val="20"/>
              </w:rPr>
              <w:t>6</w:t>
            </w:r>
            <w:r>
              <w:rPr>
                <w:rFonts w:eastAsia="宋体"/>
                <w:color w:val="auto"/>
                <w:kern w:val="2"/>
                <w:sz w:val="20"/>
                <w:szCs w:val="20"/>
              </w:rPr>
              <w:t>0元/证，一次有效签注15元/人，多次有效签注</w:t>
            </w:r>
            <w:r>
              <w:rPr>
                <w:rFonts w:hint="eastAsia" w:eastAsia="宋体"/>
                <w:color w:val="auto"/>
                <w:kern w:val="2"/>
                <w:sz w:val="20"/>
                <w:szCs w:val="20"/>
              </w:rPr>
              <w:t>80</w:t>
            </w:r>
            <w:r>
              <w:rPr>
                <w:rFonts w:eastAsia="宋体"/>
                <w:color w:val="auto"/>
                <w:kern w:val="2"/>
                <w:sz w:val="20"/>
                <w:szCs w:val="20"/>
              </w:rPr>
              <w:t>元/人。一次有效往来台湾通行证15元/证。</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价费字〔1993〕164号</w:t>
            </w:r>
          </w:p>
          <w:p>
            <w:pPr>
              <w:spacing w:line="240" w:lineRule="exact"/>
              <w:jc w:val="both"/>
              <w:rPr>
                <w:rFonts w:eastAsia="宋体"/>
                <w:color w:val="auto"/>
                <w:kern w:val="2"/>
                <w:sz w:val="20"/>
                <w:szCs w:val="20"/>
              </w:rPr>
            </w:pPr>
            <w:r>
              <w:rPr>
                <w:rFonts w:eastAsia="宋体"/>
                <w:color w:val="auto"/>
                <w:kern w:val="2"/>
                <w:sz w:val="20"/>
                <w:szCs w:val="20"/>
              </w:rPr>
              <w:t>计价格〔2001〕1835号</w:t>
            </w:r>
          </w:p>
          <w:p>
            <w:pPr>
              <w:spacing w:line="240" w:lineRule="exact"/>
              <w:jc w:val="both"/>
              <w:rPr>
                <w:rFonts w:eastAsia="宋体"/>
                <w:color w:val="auto"/>
                <w:kern w:val="2"/>
                <w:sz w:val="20"/>
                <w:szCs w:val="20"/>
              </w:rPr>
            </w:pPr>
            <w:r>
              <w:rPr>
                <w:rFonts w:eastAsia="宋体"/>
                <w:color w:val="auto"/>
                <w:kern w:val="2"/>
                <w:sz w:val="20"/>
                <w:szCs w:val="20"/>
              </w:rPr>
              <w:t>发改价格〔2016〕352号</w:t>
            </w:r>
          </w:p>
          <w:p>
            <w:pPr>
              <w:spacing w:line="240" w:lineRule="exact"/>
              <w:jc w:val="both"/>
              <w:rPr>
                <w:rFonts w:eastAsia="宋体"/>
                <w:color w:val="auto"/>
                <w:kern w:val="2"/>
                <w:sz w:val="20"/>
                <w:szCs w:val="20"/>
              </w:rPr>
            </w:pPr>
            <w:r>
              <w:rPr>
                <w:rFonts w:eastAsia="宋体"/>
                <w:color w:val="auto"/>
                <w:kern w:val="2"/>
                <w:sz w:val="20"/>
                <w:szCs w:val="20"/>
              </w:rPr>
              <w:t>苏价费〔2016〕212号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p>
            <w:pPr>
              <w:spacing w:line="240" w:lineRule="exact"/>
              <w:jc w:val="both"/>
              <w:rPr>
                <w:rFonts w:eastAsia="宋体"/>
                <w:color w:val="auto"/>
                <w:kern w:val="2"/>
                <w:sz w:val="20"/>
                <w:szCs w:val="20"/>
              </w:rPr>
            </w:pPr>
            <w:r>
              <w:rPr>
                <w:rFonts w:hint="eastAsia" w:eastAsia="宋体"/>
                <w:color w:val="auto"/>
                <w:kern w:val="2"/>
                <w:sz w:val="20"/>
                <w:szCs w:val="20"/>
              </w:rPr>
              <w:t>发改价格规</w:t>
            </w:r>
            <w:r>
              <w:rPr>
                <w:rFonts w:eastAsia="宋体"/>
                <w:color w:val="auto"/>
                <w:kern w:val="2"/>
                <w:sz w:val="20"/>
                <w:szCs w:val="20"/>
              </w:rPr>
              <w:t>〔201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1931</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17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（四）户籍管理证件工本费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（1）户口簿工本费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6元/簿</w:t>
            </w:r>
            <w:r>
              <w:rPr>
                <w:rFonts w:hint="eastAsia" w:eastAsia="宋体"/>
                <w:color w:val="auto"/>
                <w:kern w:val="2"/>
                <w:sz w:val="20"/>
                <w:szCs w:val="20"/>
              </w:rPr>
              <w:t>；</w:t>
            </w:r>
          </w:p>
          <w:p>
            <w:pPr>
              <w:spacing w:line="240" w:lineRule="exact"/>
              <w:jc w:val="both"/>
              <w:rPr>
                <w:rFonts w:eastAsia="宋体"/>
                <w:color w:val="auto"/>
                <w:kern w:val="2"/>
                <w:sz w:val="20"/>
                <w:szCs w:val="20"/>
              </w:rPr>
            </w:pPr>
            <w:r>
              <w:rPr>
                <w:rFonts w:eastAsia="宋体"/>
                <w:color w:val="auto"/>
                <w:kern w:val="2"/>
                <w:sz w:val="20"/>
                <w:szCs w:val="20"/>
              </w:rPr>
              <w:t>更换人造革封面3元/本</w:t>
            </w:r>
            <w:r>
              <w:rPr>
                <w:rFonts w:hint="eastAsia" w:eastAsia="宋体"/>
                <w:color w:val="auto"/>
                <w:kern w:val="2"/>
                <w:sz w:val="20"/>
                <w:szCs w:val="20"/>
              </w:rPr>
              <w:t>；</w:t>
            </w:r>
          </w:p>
          <w:p>
            <w:pPr>
              <w:spacing w:line="240" w:lineRule="exact"/>
              <w:jc w:val="both"/>
              <w:rPr>
                <w:rFonts w:eastAsia="宋体"/>
                <w:color w:val="auto"/>
                <w:kern w:val="2"/>
                <w:sz w:val="20"/>
                <w:szCs w:val="20"/>
              </w:rPr>
            </w:pPr>
            <w:r>
              <w:rPr>
                <w:rFonts w:eastAsia="宋体"/>
                <w:color w:val="auto"/>
                <w:kern w:val="2"/>
                <w:sz w:val="20"/>
                <w:szCs w:val="20"/>
              </w:rPr>
              <w:t>更换首页1元/张</w:t>
            </w:r>
            <w:r>
              <w:rPr>
                <w:rFonts w:hint="eastAsia" w:eastAsia="宋体"/>
                <w:color w:val="auto"/>
                <w:kern w:val="2"/>
                <w:sz w:val="20"/>
                <w:szCs w:val="20"/>
              </w:rPr>
              <w:t>；</w:t>
            </w:r>
          </w:p>
          <w:p>
            <w:pPr>
              <w:widowControl w:val="0"/>
              <w:spacing w:line="240" w:lineRule="exact"/>
              <w:jc w:val="both"/>
              <w:rPr>
                <w:rFonts w:eastAsia="宋体"/>
                <w:color w:val="auto"/>
                <w:kern w:val="2"/>
                <w:sz w:val="20"/>
                <w:szCs w:val="20"/>
              </w:rPr>
            </w:pPr>
            <w:r>
              <w:rPr>
                <w:rFonts w:eastAsia="宋体"/>
                <w:color w:val="auto"/>
                <w:kern w:val="2"/>
                <w:sz w:val="20"/>
                <w:szCs w:val="20"/>
              </w:rPr>
              <w:t>更换内页0.5元/张。</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苏价费（1995）第76号</w:t>
            </w:r>
          </w:p>
          <w:p>
            <w:pPr>
              <w:spacing w:line="240" w:lineRule="exact"/>
              <w:jc w:val="both"/>
              <w:rPr>
                <w:rFonts w:eastAsia="宋体"/>
                <w:color w:val="auto"/>
                <w:kern w:val="2"/>
                <w:sz w:val="20"/>
                <w:szCs w:val="20"/>
              </w:rPr>
            </w:pPr>
            <w:r>
              <w:rPr>
                <w:rFonts w:hint="eastAsia" w:eastAsia="宋体"/>
                <w:color w:val="auto"/>
                <w:kern w:val="2"/>
                <w:sz w:val="20"/>
                <w:szCs w:val="20"/>
              </w:rPr>
              <w:t>苏</w:t>
            </w:r>
            <w:r>
              <w:rPr>
                <w:rFonts w:eastAsia="宋体"/>
                <w:color w:val="auto"/>
                <w:kern w:val="2"/>
                <w:sz w:val="20"/>
                <w:szCs w:val="20"/>
              </w:rPr>
              <w:t>价费〔1996〕402号</w:t>
            </w:r>
          </w:p>
          <w:p>
            <w:pPr>
              <w:spacing w:line="240" w:lineRule="exact"/>
              <w:jc w:val="both"/>
              <w:rPr>
                <w:rFonts w:eastAsia="宋体"/>
                <w:color w:val="auto"/>
                <w:kern w:val="2"/>
                <w:sz w:val="20"/>
                <w:szCs w:val="20"/>
              </w:rPr>
            </w:pPr>
            <w:r>
              <w:rPr>
                <w:rFonts w:eastAsia="宋体"/>
                <w:color w:val="auto"/>
                <w:kern w:val="2"/>
                <w:sz w:val="20"/>
                <w:szCs w:val="20"/>
              </w:rPr>
              <w:t>财综〔2012〕97号</w:t>
            </w:r>
          </w:p>
          <w:p>
            <w:pPr>
              <w:spacing w:line="240" w:lineRule="exact"/>
              <w:jc w:val="both"/>
              <w:rPr>
                <w:rFonts w:eastAsia="宋体"/>
                <w:color w:val="auto"/>
                <w:sz w:val="20"/>
                <w:szCs w:val="20"/>
              </w:rPr>
            </w:pPr>
            <w:r>
              <w:rPr>
                <w:rFonts w:eastAsia="宋体"/>
                <w:color w:val="auto"/>
                <w:sz w:val="20"/>
                <w:szCs w:val="20"/>
              </w:rPr>
              <w:t>苏财综〔2013〕1号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市公安局治安警察支队</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免征（不含失、损坏补办和过期失效重办）。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（2）户口迁移证件</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户口迁移证及打印工本费2元/证</w:t>
            </w:r>
            <w:r>
              <w:rPr>
                <w:rFonts w:hint="eastAsia" w:eastAsia="宋体"/>
                <w:color w:val="auto"/>
                <w:kern w:val="2"/>
                <w:sz w:val="20"/>
                <w:szCs w:val="20"/>
              </w:rPr>
              <w:t>；</w:t>
            </w:r>
            <w:r>
              <w:rPr>
                <w:rFonts w:eastAsia="宋体"/>
                <w:color w:val="auto"/>
                <w:kern w:val="2"/>
                <w:sz w:val="20"/>
                <w:szCs w:val="20"/>
              </w:rPr>
              <w:t>户口准迁证及打印工本费2元/证</w:t>
            </w:r>
            <w:r>
              <w:rPr>
                <w:rFonts w:hint="eastAsia" w:eastAsia="宋体"/>
                <w:color w:val="auto"/>
                <w:kern w:val="2"/>
                <w:sz w:val="20"/>
                <w:szCs w:val="20"/>
              </w:rPr>
              <w:t>；</w:t>
            </w:r>
            <w:r>
              <w:rPr>
                <w:rFonts w:eastAsia="宋体"/>
                <w:color w:val="auto"/>
                <w:kern w:val="2"/>
                <w:sz w:val="20"/>
                <w:szCs w:val="20"/>
              </w:rPr>
              <w:t>本市城区内迁入每次一次性收费1元/次。</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br w:type="textWrapping"/>
            </w:r>
            <w:r>
              <w:rPr>
                <w:rFonts w:eastAsia="宋体"/>
                <w:color w:val="auto"/>
                <w:kern w:val="2"/>
                <w:sz w:val="20"/>
                <w:szCs w:val="20"/>
              </w:rPr>
              <w:t>苏价费函〔1994〕50号</w:t>
            </w:r>
          </w:p>
          <w:p>
            <w:pPr>
              <w:spacing w:line="240" w:lineRule="exact"/>
              <w:jc w:val="both"/>
              <w:rPr>
                <w:rFonts w:eastAsia="宋体"/>
                <w:color w:val="auto"/>
                <w:kern w:val="2"/>
                <w:sz w:val="20"/>
                <w:szCs w:val="20"/>
              </w:rPr>
            </w:pPr>
            <w:r>
              <w:rPr>
                <w:rFonts w:eastAsia="宋体"/>
                <w:color w:val="auto"/>
                <w:kern w:val="2"/>
                <w:sz w:val="20"/>
                <w:szCs w:val="20"/>
              </w:rPr>
              <w:t>财综〔2012〕97号</w:t>
            </w:r>
          </w:p>
          <w:p>
            <w:pPr>
              <w:spacing w:line="240" w:lineRule="exact"/>
              <w:jc w:val="both"/>
              <w:rPr>
                <w:rFonts w:eastAsia="宋体"/>
                <w:color w:val="auto"/>
                <w:kern w:val="2"/>
                <w:sz w:val="20"/>
                <w:szCs w:val="20"/>
              </w:rPr>
            </w:pPr>
            <w:r>
              <w:rPr>
                <w:rFonts w:eastAsia="宋体"/>
                <w:color w:val="auto"/>
                <w:kern w:val="2"/>
                <w:sz w:val="20"/>
                <w:szCs w:val="20"/>
              </w:rPr>
              <w:t>苏财综〔2013〕1号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市公安局治安警察支队</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免征（不含失、损坏补办和过期失效重办）。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（3）船舶户口簿工本费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6.2元/本。</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苏价费函〔1999〕66号</w:t>
            </w:r>
          </w:p>
          <w:p>
            <w:pPr>
              <w:spacing w:line="240" w:lineRule="exact"/>
              <w:jc w:val="both"/>
              <w:rPr>
                <w:rFonts w:eastAsia="宋体"/>
                <w:color w:val="auto"/>
                <w:kern w:val="2"/>
                <w:sz w:val="20"/>
                <w:szCs w:val="20"/>
              </w:rPr>
            </w:pPr>
            <w:r>
              <w:rPr>
                <w:rFonts w:eastAsia="宋体"/>
                <w:color w:val="auto"/>
                <w:kern w:val="2"/>
                <w:sz w:val="20"/>
                <w:szCs w:val="20"/>
              </w:rPr>
              <w:t>财综〔2012〕97号</w:t>
            </w:r>
            <w:r>
              <w:rPr>
                <w:rFonts w:eastAsia="宋体"/>
                <w:color w:val="auto"/>
                <w:kern w:val="2"/>
                <w:sz w:val="20"/>
                <w:szCs w:val="20"/>
              </w:rPr>
              <w:br w:type="textWrapping"/>
            </w:r>
            <w:r>
              <w:rPr>
                <w:rFonts w:eastAsia="宋体"/>
                <w:color w:val="auto"/>
                <w:kern w:val="2"/>
                <w:sz w:val="20"/>
                <w:szCs w:val="20"/>
              </w:rPr>
              <w:t>苏财综〔2013〕1号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市公安局水上分局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免征（不含失、损坏补办）。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18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（五）居民身份证工本费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自2018年4月1日起，停征首次申领居民身份证工本费。</w:t>
            </w:r>
            <w:r>
              <w:rPr>
                <w:rFonts w:eastAsia="宋体"/>
                <w:color w:val="auto"/>
                <w:kern w:val="2"/>
                <w:sz w:val="20"/>
                <w:szCs w:val="20"/>
              </w:rPr>
              <w:t>遗失补领、损坏换领二代证每证20元，临时证每证10元，不得收取快证费、加急费。</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w:t>
            </w:r>
            <w:r>
              <w:rPr>
                <w:rFonts w:eastAsia="宋体"/>
                <w:color w:val="auto"/>
                <w:kern w:val="2"/>
                <w:sz w:val="20"/>
                <w:szCs w:val="20"/>
              </w:rPr>
              <w:t>中华人民共和国居民身份证法</w:t>
            </w:r>
            <w:r>
              <w:rPr>
                <w:rFonts w:hint="eastAsia" w:eastAsia="宋体"/>
                <w:color w:val="auto"/>
                <w:kern w:val="2"/>
                <w:sz w:val="20"/>
                <w:szCs w:val="20"/>
              </w:rPr>
              <w:t>》</w:t>
            </w:r>
          </w:p>
          <w:p>
            <w:pPr>
              <w:spacing w:line="240" w:lineRule="exact"/>
              <w:jc w:val="both"/>
              <w:rPr>
                <w:rFonts w:eastAsia="宋体"/>
                <w:color w:val="auto"/>
                <w:kern w:val="2"/>
                <w:sz w:val="20"/>
                <w:szCs w:val="20"/>
              </w:rPr>
            </w:pPr>
            <w:r>
              <w:rPr>
                <w:rFonts w:eastAsia="宋体"/>
                <w:color w:val="auto"/>
                <w:kern w:val="2"/>
                <w:sz w:val="20"/>
                <w:szCs w:val="20"/>
              </w:rPr>
              <w:t>发改价格〔2003〕2322号</w:t>
            </w:r>
            <w:r>
              <w:rPr>
                <w:rFonts w:eastAsia="宋体"/>
                <w:color w:val="auto"/>
                <w:kern w:val="2"/>
                <w:sz w:val="20"/>
                <w:szCs w:val="20"/>
              </w:rPr>
              <w:br w:type="textWrapping"/>
            </w:r>
            <w:r>
              <w:rPr>
                <w:rFonts w:eastAsia="宋体"/>
                <w:color w:val="auto"/>
                <w:kern w:val="2"/>
                <w:sz w:val="20"/>
                <w:szCs w:val="20"/>
              </w:rPr>
              <w:t>财综〔2004〕8号</w:t>
            </w:r>
            <w:r>
              <w:rPr>
                <w:rFonts w:eastAsia="宋体"/>
                <w:color w:val="auto"/>
                <w:kern w:val="2"/>
                <w:sz w:val="20"/>
                <w:szCs w:val="20"/>
              </w:rPr>
              <w:br w:type="textWrapping"/>
            </w:r>
            <w:r>
              <w:rPr>
                <w:rFonts w:eastAsia="宋体"/>
                <w:color w:val="auto"/>
                <w:kern w:val="2"/>
                <w:sz w:val="20"/>
                <w:szCs w:val="20"/>
              </w:rPr>
              <w:t>财综〔2007〕34号</w:t>
            </w:r>
            <w:r>
              <w:rPr>
                <w:rFonts w:eastAsia="宋体"/>
                <w:color w:val="auto"/>
                <w:kern w:val="2"/>
                <w:sz w:val="20"/>
                <w:szCs w:val="20"/>
              </w:rPr>
              <w:br w:type="textWrapping"/>
            </w:r>
            <w:r>
              <w:rPr>
                <w:rFonts w:eastAsia="宋体"/>
                <w:color w:val="auto"/>
                <w:kern w:val="2"/>
                <w:sz w:val="20"/>
                <w:szCs w:val="20"/>
              </w:rPr>
              <w:t>苏政发〔2015〕119号</w:t>
            </w:r>
          </w:p>
          <w:p>
            <w:pPr>
              <w:spacing w:line="240" w:lineRule="exact"/>
              <w:jc w:val="both"/>
              <w:rPr>
                <w:rFonts w:eastAsia="宋体"/>
                <w:color w:val="auto"/>
                <w:kern w:val="2"/>
                <w:sz w:val="20"/>
                <w:szCs w:val="20"/>
              </w:rPr>
            </w:pPr>
            <w:r>
              <w:rPr>
                <w:rFonts w:hint="eastAsia" w:eastAsia="宋体"/>
                <w:color w:val="auto"/>
                <w:kern w:val="2"/>
                <w:sz w:val="20"/>
                <w:szCs w:val="20"/>
              </w:rPr>
              <w:t>财税〔2018〕37号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市公安局治安警察支队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19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（六）机动车号牌工本费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restart"/>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restart"/>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（1）号牌</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 xml:space="preserve">汽车反光号牌每副100元、不反光号牌每副80元。 </w:t>
            </w:r>
          </w:p>
        </w:tc>
        <w:tc>
          <w:tcPr>
            <w:tcW w:w="1157" w:type="dxa"/>
            <w:vMerge w:val="restart"/>
            <w:shd w:val="clear" w:color="auto" w:fill="auto"/>
            <w:vAlign w:val="center"/>
          </w:tcPr>
          <w:p>
            <w:pPr>
              <w:spacing w:line="240" w:lineRule="exact"/>
              <w:jc w:val="center"/>
              <w:rPr>
                <w:rFonts w:eastAsia="宋体"/>
                <w:color w:val="auto"/>
                <w:kern w:val="2"/>
                <w:sz w:val="20"/>
                <w:szCs w:val="20"/>
              </w:rPr>
            </w:pPr>
          </w:p>
        </w:tc>
        <w:tc>
          <w:tcPr>
            <w:tcW w:w="2693" w:type="dxa"/>
            <w:vMerge w:val="restart"/>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br w:type="textWrapping"/>
            </w:r>
            <w:r>
              <w:rPr>
                <w:rFonts w:eastAsia="宋体"/>
                <w:color w:val="auto"/>
                <w:kern w:val="2"/>
                <w:sz w:val="20"/>
                <w:szCs w:val="20"/>
              </w:rPr>
              <w:t>《道路交通安全法》</w:t>
            </w:r>
          </w:p>
          <w:p>
            <w:pPr>
              <w:spacing w:line="240" w:lineRule="exact"/>
              <w:jc w:val="both"/>
              <w:rPr>
                <w:rFonts w:eastAsia="宋体"/>
                <w:color w:val="auto"/>
                <w:kern w:val="2"/>
                <w:sz w:val="20"/>
                <w:szCs w:val="20"/>
              </w:rPr>
            </w:pPr>
            <w:r>
              <w:rPr>
                <w:rFonts w:eastAsia="宋体"/>
                <w:color w:val="auto"/>
                <w:kern w:val="2"/>
                <w:sz w:val="20"/>
                <w:szCs w:val="20"/>
              </w:rPr>
              <w:t>发改价格〔2004〕2831号</w:t>
            </w:r>
            <w:r>
              <w:rPr>
                <w:rFonts w:eastAsia="宋体"/>
                <w:color w:val="auto"/>
                <w:kern w:val="2"/>
                <w:sz w:val="20"/>
                <w:szCs w:val="20"/>
              </w:rPr>
              <w:br w:type="textWrapping"/>
            </w:r>
            <w:r>
              <w:rPr>
                <w:rFonts w:eastAsia="宋体"/>
                <w:color w:val="auto"/>
                <w:kern w:val="2"/>
                <w:sz w:val="20"/>
                <w:szCs w:val="20"/>
              </w:rPr>
              <w:t>苏价费〔2004〕478号</w:t>
            </w:r>
            <w:r>
              <w:rPr>
                <w:rFonts w:eastAsia="宋体"/>
                <w:color w:val="auto"/>
                <w:kern w:val="2"/>
                <w:sz w:val="20"/>
                <w:szCs w:val="20"/>
              </w:rPr>
              <w:br w:type="textWrapping"/>
            </w:r>
            <w:r>
              <w:rPr>
                <w:rFonts w:eastAsia="宋体"/>
                <w:color w:val="auto"/>
                <w:kern w:val="2"/>
                <w:sz w:val="20"/>
                <w:szCs w:val="20"/>
              </w:rPr>
              <w:t>苏财综〔2004〕164号</w:t>
            </w:r>
            <w:r>
              <w:rPr>
                <w:rFonts w:eastAsia="宋体"/>
                <w:color w:val="auto"/>
                <w:kern w:val="2"/>
                <w:sz w:val="20"/>
                <w:szCs w:val="20"/>
              </w:rPr>
              <w:br w:type="textWrapping"/>
            </w:r>
            <w:r>
              <w:rPr>
                <w:rFonts w:eastAsia="宋体"/>
                <w:color w:val="auto"/>
                <w:kern w:val="2"/>
                <w:sz w:val="20"/>
                <w:szCs w:val="20"/>
              </w:rPr>
              <w:t>连价费〔2015〕46号</w:t>
            </w:r>
          </w:p>
          <w:p>
            <w:pPr>
              <w:spacing w:line="240" w:lineRule="exact"/>
              <w:jc w:val="both"/>
              <w:rPr>
                <w:rFonts w:eastAsia="宋体"/>
                <w:color w:val="auto"/>
                <w:kern w:val="2"/>
                <w:sz w:val="20"/>
                <w:szCs w:val="20"/>
              </w:rPr>
            </w:pPr>
            <w:r>
              <w:rPr>
                <w:rFonts w:eastAsia="宋体"/>
                <w:color w:val="auto"/>
                <w:kern w:val="2"/>
                <w:sz w:val="20"/>
                <w:szCs w:val="20"/>
              </w:rPr>
              <w:t>苏价费〔2015〕106号</w:t>
            </w:r>
          </w:p>
          <w:p>
            <w:pPr>
              <w:spacing w:line="240" w:lineRule="exact"/>
              <w:jc w:val="both"/>
              <w:rPr>
                <w:rFonts w:eastAsia="宋体"/>
                <w:color w:val="auto"/>
                <w:kern w:val="2"/>
                <w:sz w:val="20"/>
                <w:szCs w:val="20"/>
              </w:rPr>
            </w:pPr>
            <w:r>
              <w:rPr>
                <w:rFonts w:hint="eastAsia" w:eastAsia="宋体"/>
                <w:color w:val="auto"/>
                <w:kern w:val="2"/>
                <w:sz w:val="20"/>
                <w:szCs w:val="20"/>
              </w:rPr>
              <w:t>发改价格规</w:t>
            </w:r>
            <w:r>
              <w:rPr>
                <w:rFonts w:eastAsia="宋体"/>
                <w:color w:val="auto"/>
                <w:kern w:val="2"/>
                <w:sz w:val="20"/>
                <w:szCs w:val="20"/>
              </w:rPr>
              <w:t>〔201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1931</w:t>
            </w:r>
            <w:r>
              <w:rPr>
                <w:rFonts w:eastAsia="宋体"/>
                <w:color w:val="auto"/>
                <w:kern w:val="2"/>
                <w:sz w:val="20"/>
                <w:szCs w:val="20"/>
              </w:rPr>
              <w:t>号</w:t>
            </w:r>
          </w:p>
          <w:p>
            <w:pPr>
              <w:spacing w:line="240" w:lineRule="exact"/>
              <w:jc w:val="both"/>
              <w:rPr>
                <w:rFonts w:eastAsia="宋体"/>
                <w:color w:val="auto"/>
                <w:kern w:val="2"/>
                <w:sz w:val="20"/>
                <w:szCs w:val="20"/>
              </w:rPr>
            </w:pPr>
          </w:p>
        </w:tc>
        <w:tc>
          <w:tcPr>
            <w:tcW w:w="1701" w:type="dxa"/>
            <w:vMerge w:val="restart"/>
            <w:shd w:val="clear" w:color="auto" w:fill="auto"/>
            <w:vAlign w:val="center"/>
          </w:tcPr>
          <w:p>
            <w:pPr>
              <w:spacing w:line="240" w:lineRule="exact"/>
              <w:jc w:val="center"/>
              <w:rPr>
                <w:rFonts w:eastAsia="宋体"/>
                <w:color w:val="auto"/>
                <w:kern w:val="2"/>
                <w:sz w:val="20"/>
                <w:szCs w:val="20"/>
              </w:rPr>
            </w:pPr>
          </w:p>
        </w:tc>
        <w:tc>
          <w:tcPr>
            <w:tcW w:w="1611" w:type="dxa"/>
            <w:vMerge w:val="restart"/>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均包括号牌专用固封装置及号牌安装费用。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挂车反光号牌每面50元、不反光号牌每面30元。</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三轮汽车、低速货车、拖拉机反光号牌每副40元、不反光号牌每副25元。</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摩托车反光号牌每副</w:t>
            </w:r>
            <w:r>
              <w:rPr>
                <w:rFonts w:hint="eastAsia" w:eastAsia="宋体"/>
                <w:color w:val="auto"/>
                <w:kern w:val="2"/>
                <w:sz w:val="20"/>
                <w:szCs w:val="20"/>
              </w:rPr>
              <w:t>35</w:t>
            </w:r>
            <w:r>
              <w:rPr>
                <w:rFonts w:eastAsia="宋体"/>
                <w:color w:val="auto"/>
                <w:kern w:val="2"/>
                <w:sz w:val="20"/>
                <w:szCs w:val="20"/>
              </w:rPr>
              <w:t>元、不反光号牌每副50元。</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机动车临时号牌每张5元。</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（2）号牌专用固封装置</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1元/副。</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苏价费〔2004〕478号</w:t>
            </w:r>
            <w:r>
              <w:rPr>
                <w:rFonts w:eastAsia="宋体"/>
                <w:color w:val="auto"/>
                <w:kern w:val="2"/>
                <w:sz w:val="20"/>
                <w:szCs w:val="20"/>
              </w:rPr>
              <w:br w:type="textWrapping"/>
            </w:r>
            <w:r>
              <w:rPr>
                <w:rFonts w:eastAsia="宋体"/>
                <w:color w:val="auto"/>
                <w:kern w:val="2"/>
                <w:sz w:val="20"/>
                <w:szCs w:val="20"/>
              </w:rPr>
              <w:t>苏财综〔2004〕164号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（3）号牌架</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5-10元/只。</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苏价费〔2004〕478号</w:t>
            </w:r>
            <w:r>
              <w:rPr>
                <w:rFonts w:eastAsia="宋体"/>
                <w:color w:val="auto"/>
                <w:kern w:val="2"/>
                <w:sz w:val="20"/>
                <w:szCs w:val="20"/>
              </w:rPr>
              <w:br w:type="textWrapping"/>
            </w:r>
            <w:r>
              <w:rPr>
                <w:rFonts w:eastAsia="宋体"/>
                <w:color w:val="auto"/>
                <w:kern w:val="2"/>
                <w:sz w:val="20"/>
                <w:szCs w:val="20"/>
              </w:rPr>
              <w:t>苏财综〔2004〕164号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（七）机动车行驶证、临时行驶证工本费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行驶证每本10元，临时证每本10元，包括机动车行驶证、临时行驶证所附照片的拍摄费用和照片塑封费用。</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《道路交通安全法》</w:t>
            </w:r>
          </w:p>
          <w:p>
            <w:pPr>
              <w:spacing w:line="240" w:lineRule="exact"/>
              <w:jc w:val="both"/>
              <w:rPr>
                <w:rFonts w:eastAsia="宋体"/>
                <w:color w:val="auto"/>
                <w:kern w:val="2"/>
                <w:sz w:val="20"/>
                <w:szCs w:val="20"/>
              </w:rPr>
            </w:pPr>
            <w:r>
              <w:rPr>
                <w:rFonts w:eastAsia="宋体"/>
                <w:color w:val="auto"/>
                <w:kern w:val="2"/>
                <w:sz w:val="20"/>
                <w:szCs w:val="20"/>
              </w:rPr>
              <w:t>价费字〔1992〕240号</w:t>
            </w:r>
            <w:r>
              <w:rPr>
                <w:rFonts w:eastAsia="宋体"/>
                <w:color w:val="auto"/>
                <w:kern w:val="2"/>
                <w:sz w:val="20"/>
                <w:szCs w:val="20"/>
              </w:rPr>
              <w:br w:type="textWrapping"/>
            </w:r>
            <w:r>
              <w:rPr>
                <w:rFonts w:eastAsia="宋体"/>
                <w:color w:val="auto"/>
                <w:kern w:val="2"/>
                <w:sz w:val="20"/>
                <w:szCs w:val="20"/>
              </w:rPr>
              <w:t>财预字〔1994〕37号</w:t>
            </w:r>
            <w:r>
              <w:rPr>
                <w:rFonts w:eastAsia="宋体"/>
                <w:color w:val="auto"/>
                <w:kern w:val="2"/>
                <w:sz w:val="20"/>
                <w:szCs w:val="20"/>
              </w:rPr>
              <w:br w:type="textWrapping"/>
            </w:r>
            <w:r>
              <w:rPr>
                <w:rFonts w:eastAsia="宋体"/>
                <w:color w:val="auto"/>
                <w:kern w:val="2"/>
                <w:sz w:val="20"/>
                <w:szCs w:val="20"/>
              </w:rPr>
              <w:t>发改价格〔2004〕2831号</w:t>
            </w:r>
            <w:r>
              <w:rPr>
                <w:rFonts w:eastAsia="宋体"/>
                <w:color w:val="auto"/>
                <w:kern w:val="2"/>
                <w:sz w:val="20"/>
                <w:szCs w:val="20"/>
              </w:rPr>
              <w:br w:type="textWrapping"/>
            </w:r>
            <w:r>
              <w:rPr>
                <w:rFonts w:eastAsia="宋体"/>
                <w:color w:val="auto"/>
                <w:kern w:val="2"/>
                <w:sz w:val="20"/>
                <w:szCs w:val="20"/>
              </w:rPr>
              <w:t>苏价费〔2004〕478号</w:t>
            </w:r>
            <w:r>
              <w:rPr>
                <w:rFonts w:eastAsia="宋体"/>
                <w:color w:val="auto"/>
                <w:kern w:val="2"/>
                <w:sz w:val="20"/>
                <w:szCs w:val="20"/>
              </w:rPr>
              <w:br w:type="textWrapping"/>
            </w:r>
            <w:r>
              <w:rPr>
                <w:rFonts w:eastAsia="宋体"/>
                <w:color w:val="auto"/>
                <w:kern w:val="2"/>
                <w:sz w:val="20"/>
                <w:szCs w:val="20"/>
              </w:rPr>
              <w:t>苏财综〔2004〕164号</w:t>
            </w:r>
            <w:r>
              <w:rPr>
                <w:rFonts w:eastAsia="宋体"/>
                <w:color w:val="auto"/>
                <w:kern w:val="2"/>
                <w:sz w:val="20"/>
                <w:szCs w:val="20"/>
              </w:rPr>
              <w:br w:type="textWrapping"/>
            </w:r>
            <w:r>
              <w:rPr>
                <w:rFonts w:eastAsia="宋体"/>
                <w:color w:val="auto"/>
                <w:kern w:val="2"/>
                <w:sz w:val="20"/>
                <w:szCs w:val="20"/>
              </w:rPr>
              <w:t>发改价格〔2017〕1186号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1</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（八）机动车登记证书工本费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10元/证。</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《道路交通安全法》</w:t>
            </w:r>
          </w:p>
          <w:p>
            <w:pPr>
              <w:spacing w:line="240" w:lineRule="exact"/>
              <w:jc w:val="both"/>
              <w:rPr>
                <w:rFonts w:eastAsia="宋体"/>
                <w:color w:val="auto"/>
                <w:kern w:val="2"/>
                <w:sz w:val="20"/>
                <w:szCs w:val="20"/>
              </w:rPr>
            </w:pPr>
            <w:r>
              <w:rPr>
                <w:rFonts w:eastAsia="宋体"/>
                <w:color w:val="auto"/>
                <w:kern w:val="2"/>
                <w:sz w:val="20"/>
                <w:szCs w:val="20"/>
              </w:rPr>
              <w:t>发改价格〔2004〕2831号</w:t>
            </w:r>
            <w:r>
              <w:rPr>
                <w:rFonts w:eastAsia="宋体"/>
                <w:color w:val="auto"/>
                <w:kern w:val="2"/>
                <w:sz w:val="20"/>
                <w:szCs w:val="20"/>
              </w:rPr>
              <w:br w:type="textWrapping"/>
            </w:r>
            <w:r>
              <w:rPr>
                <w:rFonts w:eastAsia="宋体"/>
                <w:color w:val="auto"/>
                <w:kern w:val="2"/>
                <w:sz w:val="20"/>
                <w:szCs w:val="20"/>
              </w:rPr>
              <w:t>苏价费〔2004〕478号</w:t>
            </w:r>
            <w:r>
              <w:rPr>
                <w:rFonts w:eastAsia="宋体"/>
                <w:color w:val="auto"/>
                <w:kern w:val="2"/>
                <w:sz w:val="20"/>
                <w:szCs w:val="20"/>
              </w:rPr>
              <w:br w:type="textWrapping"/>
            </w:r>
            <w:r>
              <w:rPr>
                <w:rFonts w:eastAsia="宋体"/>
                <w:color w:val="auto"/>
                <w:kern w:val="2"/>
                <w:sz w:val="20"/>
                <w:szCs w:val="20"/>
              </w:rPr>
              <w:t>苏财综〔2004〕164号</w:t>
            </w:r>
            <w:r>
              <w:rPr>
                <w:rFonts w:eastAsia="宋体"/>
                <w:color w:val="auto"/>
                <w:kern w:val="2"/>
                <w:sz w:val="20"/>
                <w:szCs w:val="20"/>
              </w:rPr>
              <w:br w:type="textWrapping"/>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（九）驾驶证工本费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10元/证。</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《道路交通安全法》</w:t>
            </w:r>
          </w:p>
          <w:p>
            <w:pPr>
              <w:spacing w:line="240" w:lineRule="exact"/>
              <w:jc w:val="both"/>
              <w:rPr>
                <w:rFonts w:eastAsia="宋体"/>
                <w:color w:val="auto"/>
                <w:kern w:val="2"/>
                <w:sz w:val="20"/>
                <w:szCs w:val="20"/>
              </w:rPr>
            </w:pPr>
            <w:r>
              <w:rPr>
                <w:rFonts w:eastAsia="宋体"/>
                <w:color w:val="auto"/>
                <w:kern w:val="2"/>
                <w:sz w:val="20"/>
                <w:szCs w:val="20"/>
              </w:rPr>
              <w:t>发改价格〔2004〕2831号</w:t>
            </w:r>
            <w:r>
              <w:rPr>
                <w:rFonts w:eastAsia="宋体"/>
                <w:color w:val="auto"/>
                <w:kern w:val="2"/>
                <w:sz w:val="20"/>
                <w:szCs w:val="20"/>
              </w:rPr>
              <w:br w:type="textWrapping"/>
            </w:r>
            <w:r>
              <w:rPr>
                <w:rFonts w:eastAsia="宋体"/>
                <w:color w:val="auto"/>
                <w:kern w:val="2"/>
                <w:sz w:val="20"/>
                <w:szCs w:val="20"/>
              </w:rPr>
              <w:t>苏价费〔2004〕478号</w:t>
            </w:r>
            <w:r>
              <w:rPr>
                <w:rFonts w:eastAsia="宋体"/>
                <w:color w:val="auto"/>
                <w:kern w:val="2"/>
                <w:sz w:val="20"/>
                <w:szCs w:val="20"/>
              </w:rPr>
              <w:br w:type="textWrapping"/>
            </w:r>
            <w:r>
              <w:rPr>
                <w:rFonts w:eastAsia="宋体"/>
                <w:color w:val="auto"/>
                <w:kern w:val="2"/>
                <w:sz w:val="20"/>
                <w:szCs w:val="20"/>
              </w:rPr>
              <w:t>苏财综〔2004〕164号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包括：学习驾驶证、驾驶证、教练员证。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3</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（十）临时入境机动车号牌和行驶证、临时机动车驾驶许可工本费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临时入境机动车号牌和行驶证工本费每证10元，临时机动车驾驶许可工本费每证10元。</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《道路交通安全法》</w:t>
            </w:r>
          </w:p>
          <w:p>
            <w:pPr>
              <w:spacing w:line="240" w:lineRule="exact"/>
              <w:jc w:val="both"/>
              <w:rPr>
                <w:rFonts w:eastAsia="宋体"/>
                <w:color w:val="auto"/>
                <w:kern w:val="2"/>
                <w:sz w:val="20"/>
                <w:szCs w:val="20"/>
              </w:rPr>
            </w:pPr>
            <w:r>
              <w:rPr>
                <w:rFonts w:eastAsia="宋体"/>
                <w:color w:val="auto"/>
                <w:kern w:val="2"/>
                <w:sz w:val="20"/>
                <w:szCs w:val="20"/>
              </w:rPr>
              <w:t>财综〔2008〕36号</w:t>
            </w:r>
            <w:r>
              <w:rPr>
                <w:rFonts w:eastAsia="宋体"/>
                <w:color w:val="auto"/>
                <w:kern w:val="2"/>
                <w:sz w:val="20"/>
                <w:szCs w:val="20"/>
              </w:rPr>
              <w:br w:type="textWrapping"/>
            </w:r>
            <w:r>
              <w:rPr>
                <w:rFonts w:eastAsia="宋体"/>
                <w:color w:val="auto"/>
                <w:kern w:val="2"/>
                <w:sz w:val="20"/>
                <w:szCs w:val="20"/>
              </w:rPr>
              <w:t>发改价格〔2008〕1575号</w:t>
            </w:r>
            <w:r>
              <w:rPr>
                <w:rFonts w:eastAsia="宋体"/>
                <w:color w:val="auto"/>
                <w:kern w:val="2"/>
                <w:sz w:val="20"/>
                <w:szCs w:val="20"/>
              </w:rPr>
              <w:br w:type="textWrapping"/>
            </w:r>
            <w:r>
              <w:rPr>
                <w:rFonts w:eastAsia="宋体"/>
                <w:color w:val="auto"/>
                <w:kern w:val="2"/>
                <w:sz w:val="20"/>
                <w:szCs w:val="20"/>
              </w:rPr>
              <w:t>苏价费〔2008〕264号</w:t>
            </w:r>
            <w:r>
              <w:rPr>
                <w:rFonts w:eastAsia="宋体"/>
                <w:color w:val="auto"/>
                <w:kern w:val="2"/>
                <w:sz w:val="20"/>
                <w:szCs w:val="20"/>
              </w:rPr>
              <w:br w:type="textWrapping"/>
            </w:r>
            <w:r>
              <w:rPr>
                <w:rFonts w:eastAsia="宋体"/>
                <w:color w:val="auto"/>
                <w:kern w:val="2"/>
                <w:sz w:val="20"/>
                <w:szCs w:val="20"/>
              </w:rPr>
              <w:t>苏财综〔2008〕60号</w:t>
            </w:r>
            <w:r>
              <w:rPr>
                <w:rFonts w:eastAsia="宋体"/>
                <w:color w:val="auto"/>
                <w:kern w:val="2"/>
                <w:sz w:val="20"/>
                <w:szCs w:val="20"/>
              </w:rPr>
              <w:br w:type="textWrapping"/>
            </w:r>
            <w:r>
              <w:rPr>
                <w:rFonts w:eastAsia="宋体"/>
                <w:color w:val="auto"/>
                <w:kern w:val="2"/>
                <w:sz w:val="20"/>
                <w:szCs w:val="20"/>
              </w:rPr>
              <w:t>发改价格〔2017〕1186号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（十一）非机动车牌照费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自2015年11月1日起暂停征收。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苏政发〔2015〕119号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（十二）外国人签证费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市公安局出入境管理支队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（1）非对等国家签证、证件人民币收费标准</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160-635元/证（项次）。</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restart"/>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价费字〔1992〕240号</w:t>
            </w:r>
            <w:r>
              <w:rPr>
                <w:rFonts w:eastAsia="宋体"/>
                <w:color w:val="auto"/>
                <w:kern w:val="2"/>
                <w:sz w:val="20"/>
                <w:szCs w:val="20"/>
              </w:rPr>
              <w:br w:type="textWrapping"/>
            </w:r>
            <w:r>
              <w:rPr>
                <w:rFonts w:eastAsia="宋体"/>
                <w:color w:val="auto"/>
                <w:kern w:val="2"/>
                <w:sz w:val="20"/>
                <w:szCs w:val="20"/>
              </w:rPr>
              <w:t>财预字〔1994〕37号</w:t>
            </w:r>
            <w:r>
              <w:rPr>
                <w:rFonts w:eastAsia="宋体"/>
                <w:color w:val="auto"/>
                <w:kern w:val="2"/>
                <w:sz w:val="20"/>
                <w:szCs w:val="20"/>
              </w:rPr>
              <w:br w:type="textWrapping"/>
            </w:r>
            <w:r>
              <w:rPr>
                <w:rFonts w:eastAsia="宋体"/>
                <w:color w:val="auto"/>
                <w:kern w:val="2"/>
                <w:sz w:val="20"/>
                <w:szCs w:val="20"/>
              </w:rPr>
              <w:t>苏财综〔1993〕195号</w:t>
            </w:r>
            <w:r>
              <w:rPr>
                <w:rFonts w:eastAsia="宋体"/>
                <w:color w:val="auto"/>
                <w:kern w:val="2"/>
                <w:sz w:val="20"/>
                <w:szCs w:val="20"/>
              </w:rPr>
              <w:br w:type="textWrapping"/>
            </w:r>
            <w:r>
              <w:rPr>
                <w:rFonts w:eastAsia="宋体"/>
                <w:color w:val="auto"/>
                <w:kern w:val="2"/>
                <w:sz w:val="20"/>
                <w:szCs w:val="20"/>
              </w:rPr>
              <w:t>苏价费字〔1993〕212号</w:t>
            </w:r>
            <w:r>
              <w:rPr>
                <w:rFonts w:eastAsia="宋体"/>
                <w:color w:val="auto"/>
                <w:kern w:val="2"/>
                <w:sz w:val="20"/>
                <w:szCs w:val="20"/>
              </w:rPr>
              <w:br w:type="textWrapping"/>
            </w:r>
            <w:r>
              <w:rPr>
                <w:rFonts w:eastAsia="宋体"/>
                <w:color w:val="auto"/>
                <w:kern w:val="2"/>
                <w:sz w:val="20"/>
                <w:szCs w:val="20"/>
              </w:rPr>
              <w:t>计价格〔2003〕392号</w:t>
            </w:r>
            <w:r>
              <w:rPr>
                <w:rFonts w:eastAsia="宋体"/>
                <w:color w:val="auto"/>
                <w:kern w:val="2"/>
                <w:sz w:val="20"/>
                <w:szCs w:val="20"/>
              </w:rPr>
              <w:br w:type="textWrapping"/>
            </w:r>
            <w:r>
              <w:rPr>
                <w:rFonts w:eastAsia="宋体"/>
                <w:color w:val="auto"/>
                <w:kern w:val="2"/>
                <w:sz w:val="20"/>
                <w:szCs w:val="20"/>
              </w:rPr>
              <w:t>苏价费〔2003〕152号</w:t>
            </w:r>
            <w:r>
              <w:rPr>
                <w:rFonts w:eastAsia="宋体"/>
                <w:color w:val="auto"/>
                <w:kern w:val="2"/>
                <w:sz w:val="20"/>
                <w:szCs w:val="20"/>
              </w:rPr>
              <w:br w:type="textWrapping"/>
            </w:r>
            <w:r>
              <w:rPr>
                <w:rFonts w:eastAsia="宋体"/>
                <w:color w:val="auto"/>
                <w:kern w:val="2"/>
                <w:sz w:val="20"/>
                <w:szCs w:val="20"/>
              </w:rPr>
              <w:t>苏财综〔2003〕55号</w:t>
            </w:r>
          </w:p>
          <w:p>
            <w:pPr>
              <w:spacing w:line="240" w:lineRule="exact"/>
              <w:jc w:val="both"/>
              <w:rPr>
                <w:rFonts w:eastAsia="宋体"/>
                <w:color w:val="auto"/>
                <w:kern w:val="2"/>
                <w:sz w:val="20"/>
                <w:szCs w:val="20"/>
              </w:rPr>
            </w:pPr>
            <w:r>
              <w:rPr>
                <w:rFonts w:eastAsia="宋体"/>
                <w:color w:val="auto"/>
                <w:kern w:val="2"/>
                <w:sz w:val="20"/>
                <w:szCs w:val="20"/>
              </w:rPr>
              <w:t>公通字（1996）89号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（2）对等国家签证收费标准（人民币）</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按签证次数420-1740元。</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（3）非对等国家签证外币收费标准</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见文件，按不同国家货币收取。</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（4）对等国家签证外币收费标准</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见文件，按不同国家货币收取。</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（5）对等国家签证美元收费标准</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按签证次数20-180美元。</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（十三）考试考务费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（1）驾驶许可考试费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理论考试（科目一）：每人次30元；</w:t>
            </w:r>
          </w:p>
          <w:p>
            <w:pPr>
              <w:spacing w:line="240" w:lineRule="exact"/>
              <w:jc w:val="both"/>
              <w:rPr>
                <w:rFonts w:eastAsia="宋体"/>
                <w:color w:val="auto"/>
                <w:kern w:val="2"/>
                <w:sz w:val="20"/>
                <w:szCs w:val="20"/>
              </w:rPr>
            </w:pPr>
            <w:r>
              <w:rPr>
                <w:rFonts w:eastAsia="宋体"/>
                <w:color w:val="auto"/>
                <w:kern w:val="2"/>
                <w:sz w:val="20"/>
                <w:szCs w:val="20"/>
              </w:rPr>
              <w:t>场地驾驶技能考试（科目二）：每人次140元，不使用电子道路仪每人次80元；</w:t>
            </w:r>
          </w:p>
          <w:p>
            <w:pPr>
              <w:spacing w:line="240" w:lineRule="exact"/>
              <w:jc w:val="both"/>
              <w:rPr>
                <w:rFonts w:eastAsia="宋体"/>
                <w:color w:val="auto"/>
                <w:kern w:val="2"/>
                <w:sz w:val="20"/>
                <w:szCs w:val="20"/>
              </w:rPr>
            </w:pPr>
            <w:r>
              <w:rPr>
                <w:rFonts w:eastAsia="宋体"/>
                <w:color w:val="auto"/>
                <w:kern w:val="2"/>
                <w:sz w:val="20"/>
                <w:szCs w:val="20"/>
              </w:rPr>
              <w:t>路考和安全文明驾驶常识（科目三）：每人次90元。</w:t>
            </w:r>
          </w:p>
          <w:p>
            <w:pPr>
              <w:spacing w:line="240" w:lineRule="exact"/>
              <w:jc w:val="both"/>
              <w:rPr>
                <w:rFonts w:eastAsia="宋体"/>
                <w:color w:val="auto"/>
                <w:kern w:val="2"/>
                <w:sz w:val="20"/>
                <w:szCs w:val="20"/>
              </w:rPr>
            </w:pPr>
            <w:r>
              <w:rPr>
                <w:rFonts w:eastAsia="宋体"/>
                <w:color w:val="auto"/>
                <w:kern w:val="2"/>
                <w:sz w:val="20"/>
                <w:szCs w:val="20"/>
              </w:rPr>
              <w:t>以上为最高收费标准。三轮机动车、摩托车类科目一每人次30元，其余科目减半收取。</w:t>
            </w:r>
          </w:p>
        </w:tc>
        <w:tc>
          <w:tcPr>
            <w:tcW w:w="1157" w:type="dxa"/>
            <w:shd w:val="clear" w:color="auto" w:fill="auto"/>
          </w:tcPr>
          <w:p>
            <w:pPr>
              <w:spacing w:line="240" w:lineRule="exact"/>
              <w:jc w:val="both"/>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《道路交通安全法》</w:t>
            </w:r>
          </w:p>
          <w:p>
            <w:pPr>
              <w:spacing w:line="240" w:lineRule="exact"/>
              <w:jc w:val="both"/>
              <w:rPr>
                <w:rFonts w:eastAsia="宋体"/>
                <w:color w:val="auto"/>
                <w:kern w:val="2"/>
                <w:sz w:val="20"/>
                <w:szCs w:val="20"/>
              </w:rPr>
            </w:pPr>
            <w:r>
              <w:rPr>
                <w:rFonts w:eastAsia="宋体"/>
                <w:color w:val="auto"/>
                <w:kern w:val="2"/>
                <w:sz w:val="20"/>
                <w:szCs w:val="20"/>
              </w:rPr>
              <w:t>财预字〔1994〕37号</w:t>
            </w:r>
            <w:r>
              <w:rPr>
                <w:rFonts w:eastAsia="宋体"/>
                <w:color w:val="auto"/>
                <w:kern w:val="2"/>
                <w:sz w:val="20"/>
                <w:szCs w:val="20"/>
              </w:rPr>
              <w:br w:type="textWrapping"/>
            </w:r>
            <w:r>
              <w:rPr>
                <w:rFonts w:eastAsia="宋体"/>
                <w:color w:val="auto"/>
                <w:kern w:val="2"/>
                <w:sz w:val="20"/>
                <w:szCs w:val="20"/>
              </w:rPr>
              <w:t>发改价格〔2004〕2831号</w:t>
            </w:r>
            <w:r>
              <w:rPr>
                <w:rFonts w:eastAsia="宋体"/>
                <w:color w:val="auto"/>
                <w:kern w:val="2"/>
                <w:sz w:val="20"/>
                <w:szCs w:val="20"/>
              </w:rPr>
              <w:br w:type="textWrapping"/>
            </w:r>
            <w:r>
              <w:rPr>
                <w:rFonts w:eastAsia="宋体"/>
                <w:color w:val="auto"/>
                <w:kern w:val="2"/>
                <w:sz w:val="20"/>
                <w:szCs w:val="20"/>
              </w:rPr>
              <w:t>苏价费函〔2009〕37号</w:t>
            </w:r>
            <w:r>
              <w:rPr>
                <w:rFonts w:eastAsia="宋体"/>
                <w:color w:val="auto"/>
                <w:kern w:val="2"/>
                <w:sz w:val="20"/>
                <w:szCs w:val="20"/>
              </w:rPr>
              <w:br w:type="textWrapping"/>
            </w:r>
            <w:r>
              <w:rPr>
                <w:rFonts w:eastAsia="宋体"/>
                <w:color w:val="auto"/>
                <w:kern w:val="2"/>
                <w:sz w:val="20"/>
                <w:szCs w:val="20"/>
              </w:rPr>
              <w:t>苏财综〔2009〕20号</w:t>
            </w:r>
            <w:r>
              <w:rPr>
                <w:rFonts w:eastAsia="宋体"/>
                <w:color w:val="auto"/>
                <w:kern w:val="2"/>
                <w:sz w:val="20"/>
                <w:szCs w:val="20"/>
              </w:rPr>
              <w:br w:type="textWrapping"/>
            </w:r>
            <w:r>
              <w:rPr>
                <w:rFonts w:eastAsia="宋体"/>
                <w:color w:val="auto"/>
                <w:kern w:val="2"/>
                <w:sz w:val="20"/>
                <w:szCs w:val="20"/>
              </w:rPr>
              <w:t>苏价费〔2013〕52号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科目二和科目三中路考可以免费补考一次，科目三中安全文明驾驶常识考试不合格的，补考不另行收费。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（2）保安员资格考试费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理论考试：每人次40元；证书免费颁发，在半年内可免费补考一次。</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财综〔2011〕60号</w:t>
            </w:r>
            <w:r>
              <w:rPr>
                <w:rFonts w:eastAsia="宋体"/>
                <w:color w:val="auto"/>
                <w:kern w:val="2"/>
                <w:sz w:val="20"/>
                <w:szCs w:val="20"/>
              </w:rPr>
              <w:br w:type="textWrapping"/>
            </w:r>
            <w:r>
              <w:rPr>
                <w:rFonts w:eastAsia="宋体"/>
                <w:color w:val="auto"/>
                <w:kern w:val="2"/>
                <w:sz w:val="20"/>
                <w:szCs w:val="20"/>
              </w:rPr>
              <w:t>发改价格〔2011〕2333号</w:t>
            </w:r>
            <w:r>
              <w:rPr>
                <w:rFonts w:eastAsia="宋体"/>
                <w:color w:val="auto"/>
                <w:kern w:val="2"/>
                <w:sz w:val="20"/>
                <w:szCs w:val="20"/>
              </w:rPr>
              <w:br w:type="textWrapping"/>
            </w:r>
            <w:r>
              <w:rPr>
                <w:rFonts w:eastAsia="宋体"/>
                <w:color w:val="auto"/>
                <w:kern w:val="2"/>
                <w:sz w:val="20"/>
                <w:szCs w:val="20"/>
              </w:rPr>
              <w:t>苏价费〔2011〕394号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市公安局治安警察支队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2</w:t>
            </w:r>
            <w:r>
              <w:rPr>
                <w:rFonts w:hint="eastAsia" w:eastAsiaTheme="minorEastAsia"/>
                <w:caps/>
                <w:color w:val="auto"/>
                <w:kern w:val="2"/>
                <w:sz w:val="20"/>
                <w:szCs w:val="20"/>
              </w:rPr>
              <w:t>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（十四）停车收费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连价服字〔2007〕355号</w:t>
            </w:r>
          </w:p>
          <w:p>
            <w:pPr>
              <w:spacing w:line="240" w:lineRule="exact"/>
              <w:jc w:val="both"/>
              <w:rPr>
                <w:rFonts w:eastAsia="宋体"/>
                <w:color w:val="auto"/>
                <w:sz w:val="20"/>
                <w:szCs w:val="20"/>
              </w:rPr>
            </w:pPr>
            <w:r>
              <w:rPr>
                <w:rFonts w:eastAsia="宋体"/>
                <w:color w:val="auto"/>
                <w:sz w:val="20"/>
                <w:szCs w:val="20"/>
              </w:rPr>
              <w:t>连价服字〔2009〕140号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市公安局交通警察支队</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由公安部门收取，不包括经营性停车收费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八</w:t>
            </w:r>
            <w:r>
              <w:rPr>
                <w:rFonts w:eastAsiaTheme="minorEastAsia"/>
                <w:b/>
                <w:caps/>
                <w:color w:val="auto"/>
                <w:kern w:val="2"/>
                <w:sz w:val="20"/>
                <w:szCs w:val="20"/>
              </w:rPr>
              <w:t>、</w:t>
            </w:r>
            <w:r>
              <w:rPr>
                <w:rFonts w:hint="eastAsia" w:eastAsiaTheme="minorEastAsia"/>
                <w:b/>
                <w:caps/>
                <w:color w:val="auto"/>
                <w:kern w:val="2"/>
                <w:sz w:val="20"/>
                <w:szCs w:val="20"/>
              </w:rPr>
              <w:t>自然</w:t>
            </w:r>
            <w:r>
              <w:rPr>
                <w:rFonts w:eastAsiaTheme="minorEastAsia"/>
                <w:b/>
                <w:caps/>
                <w:color w:val="auto"/>
                <w:kern w:val="2"/>
                <w:sz w:val="20"/>
                <w:szCs w:val="20"/>
              </w:rPr>
              <w:t>资源</w:t>
            </w:r>
            <w:r>
              <w:rPr>
                <w:rFonts w:hint="eastAsia" w:eastAsiaTheme="minorEastAsia"/>
                <w:b/>
                <w:caps/>
                <w:color w:val="auto"/>
                <w:kern w:val="2"/>
                <w:sz w:val="20"/>
                <w:szCs w:val="20"/>
              </w:rPr>
              <w:t>和规划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28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（一）不动产登记费</w:t>
            </w:r>
          </w:p>
        </w:tc>
        <w:tc>
          <w:tcPr>
            <w:tcW w:w="3085" w:type="dxa"/>
            <w:gridSpan w:val="3"/>
            <w:shd w:val="clear" w:color="auto" w:fill="auto"/>
            <w:vAlign w:val="center"/>
          </w:tcPr>
          <w:p>
            <w:pPr>
              <w:pStyle w:val="16"/>
              <w:shd w:val="clear" w:color="auto" w:fill="FFFFFF"/>
              <w:wordWrap w:val="0"/>
              <w:spacing w:before="0" w:beforeAutospacing="0" w:after="225" w:afterAutospacing="0" w:line="240" w:lineRule="exact"/>
              <w:rPr>
                <w:kern w:val="2"/>
                <w:sz w:val="20"/>
                <w:szCs w:val="20"/>
              </w:rPr>
            </w:pPr>
            <w:r>
              <w:rPr>
                <w:kern w:val="2"/>
                <w:sz w:val="20"/>
                <w:szCs w:val="20"/>
              </w:rPr>
              <w:t>住宅类：80元/件；非住宅类：550元/件；证书工本费：按规定核发一本证书不收工本费，向一个以上不动产权利人核发证书的，每增加一本加收10元。</w:t>
            </w:r>
            <w:r>
              <w:rPr>
                <w:rFonts w:hint="eastAsia"/>
                <w:kern w:val="2"/>
                <w:sz w:val="20"/>
                <w:szCs w:val="20"/>
              </w:rPr>
              <w:t xml:space="preserve">       自2019年7月1日起对下列情形免征不动产登记费：（一）1、申请办理变更登记、更正登记的；2.申请办理森林、林木所有权及其占用的林地承包经营权或林地使用权，及相关抵押权、地役权不动产权利登记的；3.申请办理耕地、草地、水域、滩涂等土地承包经营权或国有农用地使用权，及相关抵押权、地役权不动产权利登记的。（二）对申请办理车库、车位、储藏室不动产登记，单独核发不动产权属证书或登记证明的，不动产登记费由原非住宅类不动产登记每件550元，减按住宅类不动产登记每件80元收取</w:t>
            </w:r>
            <w:r>
              <w:rPr>
                <w:rFonts w:hint="eastAsia"/>
                <w:sz w:val="21"/>
                <w:szCs w:val="21"/>
              </w:rPr>
              <w:t>。</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财税〔2016〕79号</w:t>
            </w:r>
          </w:p>
          <w:p>
            <w:pPr>
              <w:spacing w:line="240" w:lineRule="exact"/>
              <w:jc w:val="both"/>
              <w:rPr>
                <w:rFonts w:eastAsia="宋体"/>
                <w:color w:val="auto"/>
                <w:spacing w:val="-10"/>
                <w:kern w:val="2"/>
                <w:sz w:val="20"/>
                <w:szCs w:val="20"/>
              </w:rPr>
            </w:pPr>
            <w:r>
              <w:rPr>
                <w:rFonts w:eastAsia="宋体"/>
                <w:color w:val="auto"/>
                <w:spacing w:val="-10"/>
                <w:kern w:val="2"/>
                <w:sz w:val="20"/>
                <w:szCs w:val="20"/>
              </w:rPr>
              <w:t>发改价格规〔2016〕2559号</w:t>
            </w:r>
          </w:p>
          <w:p>
            <w:pPr>
              <w:spacing w:line="240" w:lineRule="exact"/>
              <w:jc w:val="both"/>
              <w:rPr>
                <w:rFonts w:eastAsia="宋体"/>
                <w:color w:val="auto"/>
                <w:kern w:val="2"/>
                <w:sz w:val="20"/>
                <w:szCs w:val="20"/>
              </w:rPr>
            </w:pPr>
            <w:r>
              <w:rPr>
                <w:rFonts w:eastAsia="宋体"/>
                <w:color w:val="auto"/>
                <w:kern w:val="2"/>
                <w:sz w:val="20"/>
                <w:szCs w:val="20"/>
              </w:rPr>
              <w:t>财税〔201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45</w:t>
            </w:r>
            <w:r>
              <w:rPr>
                <w:rFonts w:eastAsia="宋体"/>
                <w:color w:val="auto"/>
                <w:kern w:val="2"/>
                <w:sz w:val="20"/>
                <w:szCs w:val="20"/>
              </w:rPr>
              <w:t>号</w:t>
            </w:r>
          </w:p>
          <w:p>
            <w:pPr>
              <w:spacing w:line="240" w:lineRule="exact"/>
              <w:jc w:val="both"/>
              <w:rPr>
                <w:rFonts w:eastAsia="宋体"/>
                <w:color w:val="auto"/>
                <w:kern w:val="2"/>
                <w:sz w:val="20"/>
                <w:szCs w:val="20"/>
              </w:rPr>
            </w:pPr>
            <w:r>
              <w:rPr>
                <w:rFonts w:eastAsia="宋体"/>
                <w:color w:val="auto"/>
                <w:kern w:val="2"/>
                <w:sz w:val="20"/>
                <w:szCs w:val="20"/>
              </w:rPr>
              <w:t>财税〔201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53</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市自然资源和规划局</w:t>
            </w:r>
          </w:p>
        </w:tc>
        <w:tc>
          <w:tcPr>
            <w:tcW w:w="1611" w:type="dxa"/>
            <w:shd w:val="clear" w:color="auto" w:fill="auto"/>
            <w:vAlign w:val="center"/>
          </w:tcPr>
          <w:p>
            <w:pPr>
              <w:pStyle w:val="16"/>
              <w:shd w:val="clear" w:color="auto" w:fill="FFFFFF"/>
              <w:wordWrap w:val="0"/>
              <w:spacing w:before="0" w:beforeAutospacing="0" w:after="225" w:afterAutospacing="0"/>
              <w:rPr>
                <w:kern w:val="2"/>
                <w:sz w:val="20"/>
                <w:szCs w:val="20"/>
              </w:rPr>
            </w:pPr>
            <w:r>
              <w:rPr>
                <w:rFonts w:hint="eastAsia"/>
                <w:kern w:val="2"/>
                <w:sz w:val="20"/>
                <w:szCs w:val="20"/>
              </w:rPr>
              <w:t>对易地扶贫搬迁项目免征不动产登记费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29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（二）土地闲置费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按划拨或出让土地价款的20％计征，逾期缴纳土地闲置费的，从逾期日起，按日加收0.1％的滞纳金。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《土地管理法》</w:t>
            </w:r>
          </w:p>
          <w:p>
            <w:pPr>
              <w:spacing w:line="240" w:lineRule="exact"/>
              <w:jc w:val="both"/>
              <w:rPr>
                <w:rFonts w:eastAsia="宋体"/>
                <w:color w:val="auto"/>
                <w:kern w:val="2"/>
                <w:sz w:val="20"/>
                <w:szCs w:val="20"/>
              </w:rPr>
            </w:pPr>
            <w:r>
              <w:rPr>
                <w:rFonts w:eastAsia="宋体"/>
                <w:color w:val="auto"/>
                <w:kern w:val="2"/>
                <w:sz w:val="20"/>
                <w:szCs w:val="20"/>
              </w:rPr>
              <w:t>苏政发〔1999〕8号</w:t>
            </w:r>
          </w:p>
          <w:p>
            <w:pPr>
              <w:spacing w:line="240" w:lineRule="exact"/>
              <w:jc w:val="both"/>
              <w:rPr>
                <w:rFonts w:eastAsia="宋体"/>
                <w:color w:val="auto"/>
                <w:kern w:val="2"/>
                <w:sz w:val="20"/>
                <w:szCs w:val="20"/>
              </w:rPr>
            </w:pPr>
            <w:r>
              <w:rPr>
                <w:rFonts w:eastAsia="宋体"/>
                <w:color w:val="auto"/>
                <w:kern w:val="2"/>
                <w:sz w:val="20"/>
                <w:szCs w:val="20"/>
              </w:rPr>
              <w:t>财预〔2002〕584号</w:t>
            </w:r>
          </w:p>
          <w:p>
            <w:pPr>
              <w:spacing w:line="240" w:lineRule="exact"/>
              <w:jc w:val="both"/>
              <w:rPr>
                <w:rFonts w:eastAsia="宋体"/>
                <w:color w:val="auto"/>
                <w:kern w:val="2"/>
                <w:sz w:val="20"/>
                <w:szCs w:val="20"/>
              </w:rPr>
            </w:pPr>
            <w:r>
              <w:rPr>
                <w:rFonts w:eastAsia="宋体"/>
                <w:color w:val="auto"/>
                <w:kern w:val="2"/>
                <w:sz w:val="20"/>
                <w:szCs w:val="20"/>
              </w:rPr>
              <w:t>苏财预〔2002〕95号</w:t>
            </w:r>
          </w:p>
          <w:p>
            <w:pPr>
              <w:spacing w:line="240" w:lineRule="exact"/>
              <w:jc w:val="both"/>
              <w:rPr>
                <w:rFonts w:eastAsia="宋体"/>
                <w:color w:val="auto"/>
                <w:kern w:val="2"/>
                <w:sz w:val="20"/>
                <w:szCs w:val="20"/>
              </w:rPr>
            </w:pPr>
            <w:r>
              <w:rPr>
                <w:rFonts w:eastAsia="宋体"/>
                <w:color w:val="auto"/>
                <w:kern w:val="2"/>
                <w:sz w:val="20"/>
                <w:szCs w:val="20"/>
              </w:rPr>
              <w:t>苏价服〔2008〕330号</w:t>
            </w:r>
          </w:p>
          <w:p>
            <w:pPr>
              <w:spacing w:line="240" w:lineRule="exact"/>
              <w:jc w:val="both"/>
              <w:rPr>
                <w:rFonts w:eastAsia="宋体"/>
                <w:color w:val="auto"/>
                <w:kern w:val="2"/>
                <w:sz w:val="20"/>
                <w:szCs w:val="20"/>
              </w:rPr>
            </w:pPr>
            <w:r>
              <w:rPr>
                <w:rFonts w:eastAsia="宋体"/>
                <w:color w:val="auto"/>
                <w:kern w:val="2"/>
                <w:sz w:val="20"/>
                <w:szCs w:val="20"/>
              </w:rPr>
              <w:t>苏财综〔2008〕78号</w:t>
            </w:r>
          </w:p>
          <w:p>
            <w:pPr>
              <w:spacing w:line="240" w:lineRule="exact"/>
              <w:jc w:val="both"/>
              <w:rPr>
                <w:rFonts w:eastAsia="宋体"/>
                <w:color w:val="auto"/>
                <w:kern w:val="2"/>
                <w:sz w:val="20"/>
                <w:szCs w:val="20"/>
              </w:rPr>
            </w:pPr>
            <w:r>
              <w:rPr>
                <w:rFonts w:eastAsia="宋体"/>
                <w:color w:val="auto"/>
                <w:kern w:val="2"/>
                <w:sz w:val="20"/>
                <w:szCs w:val="20"/>
              </w:rPr>
              <w:t>苏财综〔2014〕105号</w:t>
            </w:r>
          </w:p>
          <w:p>
            <w:pPr>
              <w:spacing w:line="240" w:lineRule="exact"/>
              <w:jc w:val="both"/>
              <w:rPr>
                <w:rFonts w:eastAsia="宋体"/>
                <w:color w:val="auto"/>
                <w:kern w:val="2"/>
                <w:sz w:val="20"/>
                <w:szCs w:val="20"/>
              </w:rPr>
            </w:pPr>
            <w:r>
              <w:rPr>
                <w:rFonts w:hint="eastAsia" w:eastAsia="宋体"/>
                <w:color w:val="auto"/>
                <w:kern w:val="2"/>
                <w:sz w:val="20"/>
                <w:szCs w:val="20"/>
              </w:rPr>
              <w:t>苏发改服价发</w:t>
            </w:r>
            <w:r>
              <w:rPr>
                <w:rFonts w:eastAsia="宋体"/>
                <w:color w:val="auto"/>
                <w:kern w:val="2"/>
                <w:sz w:val="20"/>
                <w:szCs w:val="20"/>
              </w:rPr>
              <w:t>〔201</w:t>
            </w:r>
            <w:r>
              <w:rPr>
                <w:rFonts w:hint="eastAsia" w:eastAsia="宋体"/>
                <w:color w:val="auto"/>
                <w:kern w:val="2"/>
                <w:sz w:val="20"/>
                <w:szCs w:val="20"/>
              </w:rPr>
              <w:t>8</w:t>
            </w:r>
            <w:r>
              <w:rPr>
                <w:rFonts w:eastAsia="宋体"/>
                <w:color w:val="auto"/>
                <w:kern w:val="2"/>
                <w:sz w:val="20"/>
                <w:szCs w:val="20"/>
              </w:rPr>
              <w:t>〕</w:t>
            </w:r>
            <w:r>
              <w:rPr>
                <w:rFonts w:hint="eastAsia" w:eastAsia="宋体"/>
                <w:color w:val="auto"/>
                <w:kern w:val="2"/>
                <w:sz w:val="20"/>
                <w:szCs w:val="20"/>
              </w:rPr>
              <w:t>1348</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市自然资源和规划局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自2015年1月1日起对非营利性养老和医疗机构建设全额免征，对营利性养老和医疗机构建设减半收取。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（三）耕地开垦费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30元/平方米。经批准占用基本农田的，按照当地耕地开垦费最高标准的两倍执行。</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苏政办发〔2011〕120号</w:t>
            </w:r>
          </w:p>
          <w:p>
            <w:pPr>
              <w:spacing w:line="240" w:lineRule="exact"/>
              <w:jc w:val="both"/>
              <w:rPr>
                <w:rFonts w:eastAsia="宋体"/>
                <w:color w:val="auto"/>
                <w:kern w:val="2"/>
                <w:sz w:val="20"/>
                <w:szCs w:val="20"/>
              </w:rPr>
            </w:pPr>
            <w:r>
              <w:rPr>
                <w:rFonts w:eastAsia="宋体"/>
                <w:color w:val="auto"/>
                <w:kern w:val="2"/>
                <w:sz w:val="20"/>
                <w:szCs w:val="20"/>
              </w:rPr>
              <w:t>苏财综〔2014〕105号</w:t>
            </w:r>
          </w:p>
          <w:p>
            <w:pPr>
              <w:spacing w:line="240" w:lineRule="exact"/>
              <w:jc w:val="both"/>
              <w:rPr>
                <w:rFonts w:eastAsia="宋体"/>
                <w:color w:val="auto"/>
                <w:kern w:val="2"/>
                <w:sz w:val="20"/>
                <w:szCs w:val="20"/>
              </w:rPr>
            </w:pPr>
            <w:r>
              <w:rPr>
                <w:rFonts w:eastAsia="宋体"/>
                <w:color w:val="auto"/>
                <w:kern w:val="2"/>
                <w:sz w:val="20"/>
                <w:szCs w:val="20"/>
              </w:rPr>
              <w:t>苏价服〔2015〕361号</w:t>
            </w:r>
          </w:p>
          <w:p>
            <w:pPr>
              <w:spacing w:line="240" w:lineRule="exact"/>
              <w:jc w:val="both"/>
              <w:rPr>
                <w:rFonts w:eastAsia="宋体"/>
                <w:color w:val="auto"/>
                <w:kern w:val="2"/>
                <w:sz w:val="20"/>
                <w:szCs w:val="20"/>
              </w:rPr>
            </w:pPr>
            <w:r>
              <w:rPr>
                <w:rFonts w:eastAsia="宋体"/>
                <w:color w:val="auto"/>
                <w:kern w:val="2"/>
                <w:sz w:val="20"/>
                <w:szCs w:val="20"/>
              </w:rPr>
              <w:t>国发〔2015〕31号</w:t>
            </w:r>
          </w:p>
          <w:p>
            <w:pPr>
              <w:spacing w:line="240" w:lineRule="exact"/>
              <w:jc w:val="both"/>
              <w:rPr>
                <w:rFonts w:eastAsia="宋体"/>
                <w:color w:val="auto"/>
                <w:kern w:val="2"/>
                <w:sz w:val="20"/>
                <w:szCs w:val="20"/>
              </w:rPr>
            </w:pPr>
            <w:r>
              <w:rPr>
                <w:rFonts w:hint="eastAsia" w:eastAsia="宋体"/>
                <w:color w:val="auto"/>
                <w:kern w:val="2"/>
                <w:sz w:val="20"/>
                <w:szCs w:val="20"/>
              </w:rPr>
              <w:t>苏发改服价发</w:t>
            </w:r>
            <w:r>
              <w:rPr>
                <w:rFonts w:eastAsia="宋体"/>
                <w:color w:val="auto"/>
                <w:kern w:val="2"/>
                <w:sz w:val="20"/>
                <w:szCs w:val="20"/>
              </w:rPr>
              <w:t>〔201</w:t>
            </w:r>
            <w:r>
              <w:rPr>
                <w:rFonts w:hint="eastAsia" w:eastAsia="宋体"/>
                <w:color w:val="auto"/>
                <w:kern w:val="2"/>
                <w:sz w:val="20"/>
                <w:szCs w:val="20"/>
              </w:rPr>
              <w:t>8</w:t>
            </w:r>
            <w:r>
              <w:rPr>
                <w:rFonts w:eastAsia="宋体"/>
                <w:color w:val="auto"/>
                <w:kern w:val="2"/>
                <w:sz w:val="20"/>
                <w:szCs w:val="20"/>
              </w:rPr>
              <w:t>〕</w:t>
            </w:r>
            <w:r>
              <w:rPr>
                <w:rFonts w:hint="eastAsia" w:eastAsia="宋体"/>
                <w:color w:val="auto"/>
                <w:kern w:val="2"/>
                <w:sz w:val="20"/>
                <w:szCs w:val="20"/>
              </w:rPr>
              <w:t>1348</w:t>
            </w:r>
            <w:r>
              <w:rPr>
                <w:rFonts w:eastAsia="宋体"/>
                <w:color w:val="auto"/>
                <w:kern w:val="2"/>
                <w:sz w:val="20"/>
                <w:szCs w:val="20"/>
              </w:rPr>
              <w:t>号</w:t>
            </w:r>
          </w:p>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市自然资源和规划局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自2015年1月1日起对非营利性养老和医疗机构建设全额免征，对营利性养老和医疗机构建设减半收取。中小学校舍安全工程建设免收</w:t>
            </w:r>
            <w:r>
              <w:rPr>
                <w:rFonts w:hint="eastAsia" w:eastAsia="宋体"/>
                <w:color w:val="auto"/>
                <w:kern w:val="2"/>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1</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（四）土地复垦费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根据专家审查复垦方案确定的标准及金额征收。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苏财综〔1993〕199号</w:t>
            </w:r>
          </w:p>
          <w:p>
            <w:pPr>
              <w:spacing w:line="240" w:lineRule="exact"/>
              <w:jc w:val="both"/>
              <w:rPr>
                <w:rFonts w:eastAsia="宋体"/>
                <w:color w:val="auto"/>
                <w:kern w:val="2"/>
                <w:sz w:val="20"/>
                <w:szCs w:val="20"/>
              </w:rPr>
            </w:pPr>
            <w:r>
              <w:rPr>
                <w:rFonts w:eastAsia="宋体"/>
                <w:color w:val="auto"/>
                <w:kern w:val="2"/>
                <w:sz w:val="20"/>
                <w:szCs w:val="20"/>
              </w:rPr>
              <w:t>苏价涉字〔1993〕219号</w:t>
            </w:r>
          </w:p>
          <w:p>
            <w:pPr>
              <w:spacing w:line="240" w:lineRule="exact"/>
              <w:jc w:val="both"/>
              <w:rPr>
                <w:rFonts w:eastAsia="宋体"/>
                <w:color w:val="auto"/>
                <w:kern w:val="2"/>
                <w:sz w:val="20"/>
                <w:szCs w:val="20"/>
              </w:rPr>
            </w:pPr>
            <w:r>
              <w:rPr>
                <w:rFonts w:eastAsia="宋体"/>
                <w:color w:val="auto"/>
                <w:kern w:val="2"/>
                <w:sz w:val="20"/>
                <w:szCs w:val="20"/>
              </w:rPr>
              <w:t>苏价房〔1998〕12号</w:t>
            </w:r>
          </w:p>
          <w:p>
            <w:pPr>
              <w:spacing w:line="240" w:lineRule="exact"/>
              <w:jc w:val="both"/>
              <w:rPr>
                <w:rFonts w:eastAsia="宋体"/>
                <w:color w:val="auto"/>
                <w:kern w:val="2"/>
                <w:sz w:val="20"/>
                <w:szCs w:val="20"/>
              </w:rPr>
            </w:pPr>
            <w:r>
              <w:rPr>
                <w:rFonts w:eastAsia="宋体"/>
                <w:color w:val="auto"/>
                <w:kern w:val="2"/>
                <w:sz w:val="20"/>
                <w:szCs w:val="20"/>
              </w:rPr>
              <w:t>苏政发〔1999〕8号</w:t>
            </w:r>
          </w:p>
          <w:p>
            <w:pPr>
              <w:spacing w:line="240" w:lineRule="exact"/>
              <w:jc w:val="both"/>
              <w:rPr>
                <w:rFonts w:eastAsia="宋体"/>
                <w:color w:val="auto"/>
                <w:kern w:val="2"/>
                <w:sz w:val="20"/>
                <w:szCs w:val="20"/>
              </w:rPr>
            </w:pPr>
            <w:r>
              <w:rPr>
                <w:rFonts w:eastAsia="宋体"/>
                <w:color w:val="auto"/>
                <w:kern w:val="2"/>
                <w:sz w:val="20"/>
                <w:szCs w:val="20"/>
              </w:rPr>
              <w:t>苏价费〔2009〕291号</w:t>
            </w:r>
          </w:p>
          <w:p>
            <w:pPr>
              <w:spacing w:line="240" w:lineRule="exact"/>
              <w:jc w:val="both"/>
              <w:rPr>
                <w:rFonts w:eastAsia="宋体"/>
                <w:color w:val="auto"/>
                <w:kern w:val="2"/>
                <w:sz w:val="20"/>
                <w:szCs w:val="20"/>
              </w:rPr>
            </w:pPr>
            <w:r>
              <w:rPr>
                <w:rFonts w:eastAsia="宋体"/>
                <w:color w:val="auto"/>
                <w:kern w:val="2"/>
                <w:sz w:val="20"/>
                <w:szCs w:val="20"/>
              </w:rPr>
              <w:t>苏财综〔2009〕47号</w:t>
            </w:r>
          </w:p>
          <w:p>
            <w:pPr>
              <w:spacing w:line="240" w:lineRule="exact"/>
              <w:jc w:val="both"/>
              <w:rPr>
                <w:rFonts w:eastAsia="宋体"/>
                <w:color w:val="auto"/>
                <w:kern w:val="2"/>
                <w:sz w:val="20"/>
                <w:szCs w:val="20"/>
              </w:rPr>
            </w:pPr>
            <w:r>
              <w:rPr>
                <w:rFonts w:eastAsia="宋体"/>
                <w:color w:val="auto"/>
                <w:kern w:val="2"/>
                <w:sz w:val="20"/>
                <w:szCs w:val="20"/>
              </w:rPr>
              <w:t>苏财综〔2014〕105号</w:t>
            </w:r>
          </w:p>
          <w:p>
            <w:pPr>
              <w:spacing w:line="240" w:lineRule="exact"/>
              <w:jc w:val="both"/>
              <w:rPr>
                <w:rFonts w:eastAsia="宋体"/>
                <w:color w:val="auto"/>
                <w:kern w:val="2"/>
                <w:sz w:val="20"/>
                <w:szCs w:val="20"/>
              </w:rPr>
            </w:pPr>
            <w:r>
              <w:rPr>
                <w:rFonts w:hint="eastAsia" w:eastAsia="宋体"/>
                <w:color w:val="auto"/>
                <w:kern w:val="2"/>
                <w:sz w:val="20"/>
                <w:szCs w:val="20"/>
              </w:rPr>
              <w:t>苏发改服价发</w:t>
            </w:r>
            <w:r>
              <w:rPr>
                <w:rFonts w:eastAsia="宋体"/>
                <w:color w:val="auto"/>
                <w:kern w:val="2"/>
                <w:sz w:val="20"/>
                <w:szCs w:val="20"/>
              </w:rPr>
              <w:t>〔201</w:t>
            </w:r>
            <w:r>
              <w:rPr>
                <w:rFonts w:hint="eastAsia" w:eastAsia="宋体"/>
                <w:color w:val="auto"/>
                <w:kern w:val="2"/>
                <w:sz w:val="20"/>
                <w:szCs w:val="20"/>
              </w:rPr>
              <w:t>8</w:t>
            </w:r>
            <w:r>
              <w:rPr>
                <w:rFonts w:eastAsia="宋体"/>
                <w:color w:val="auto"/>
                <w:kern w:val="2"/>
                <w:sz w:val="20"/>
                <w:szCs w:val="20"/>
              </w:rPr>
              <w:t>〕</w:t>
            </w:r>
            <w:r>
              <w:rPr>
                <w:rFonts w:hint="eastAsia" w:eastAsia="宋体"/>
                <w:color w:val="auto"/>
                <w:kern w:val="2"/>
                <w:sz w:val="20"/>
                <w:szCs w:val="20"/>
              </w:rPr>
              <w:t>1348</w:t>
            </w:r>
            <w:r>
              <w:rPr>
                <w:rFonts w:eastAsia="宋体"/>
                <w:color w:val="auto"/>
                <w:kern w:val="2"/>
                <w:sz w:val="20"/>
                <w:szCs w:val="20"/>
              </w:rPr>
              <w:t>号</w:t>
            </w:r>
          </w:p>
          <w:p>
            <w:pPr>
              <w:spacing w:line="240" w:lineRule="exact"/>
              <w:jc w:val="both"/>
              <w:rPr>
                <w:rFonts w:eastAsia="宋体"/>
                <w:color w:val="auto"/>
                <w:kern w:val="2"/>
                <w:sz w:val="20"/>
                <w:szCs w:val="20"/>
              </w:rPr>
            </w:pPr>
            <w:r>
              <w:rPr>
                <w:rFonts w:eastAsia="宋体"/>
                <w:color w:val="auto"/>
                <w:kern w:val="2"/>
                <w:sz w:val="20"/>
                <w:szCs w:val="20"/>
              </w:rPr>
              <w:t>《土地复垦条例实施办法》（国土资源部令第56号）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市自然资源和规划局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自2015年1月1日起对非营利性养老和医疗机构建设全额免征，对营利性养老和医疗机构建设减半收取。中小学校舍安全工程建设免收</w:t>
            </w:r>
            <w:r>
              <w:rPr>
                <w:rFonts w:hint="eastAsia" w:eastAsia="宋体"/>
                <w:color w:val="auto"/>
                <w:kern w:val="2"/>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（五）矿产资源补偿费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自2016年7月1日起，将全部资源品目矿产资源补偿费费率降为零。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省政府〔1994〕48号令</w:t>
            </w:r>
          </w:p>
          <w:p>
            <w:pPr>
              <w:spacing w:line="240" w:lineRule="exact"/>
              <w:jc w:val="both"/>
              <w:rPr>
                <w:rFonts w:eastAsia="宋体"/>
                <w:color w:val="auto"/>
                <w:kern w:val="2"/>
                <w:sz w:val="20"/>
                <w:szCs w:val="20"/>
              </w:rPr>
            </w:pPr>
            <w:r>
              <w:rPr>
                <w:rFonts w:eastAsia="宋体"/>
                <w:color w:val="auto"/>
                <w:kern w:val="2"/>
                <w:sz w:val="20"/>
                <w:szCs w:val="20"/>
              </w:rPr>
              <w:t>苏财预〔1996〕15号</w:t>
            </w:r>
          </w:p>
          <w:p>
            <w:pPr>
              <w:spacing w:line="240" w:lineRule="exact"/>
              <w:jc w:val="both"/>
              <w:rPr>
                <w:rFonts w:eastAsia="宋体"/>
                <w:color w:val="auto"/>
                <w:kern w:val="2"/>
                <w:sz w:val="20"/>
                <w:szCs w:val="20"/>
              </w:rPr>
            </w:pPr>
            <w:r>
              <w:rPr>
                <w:rFonts w:eastAsia="宋体"/>
                <w:color w:val="auto"/>
                <w:kern w:val="2"/>
                <w:sz w:val="20"/>
                <w:szCs w:val="20"/>
              </w:rPr>
              <w:t>苏财综〔2014〕78号</w:t>
            </w:r>
          </w:p>
          <w:p>
            <w:pPr>
              <w:spacing w:line="240" w:lineRule="exact"/>
              <w:jc w:val="both"/>
              <w:rPr>
                <w:rFonts w:eastAsia="宋体"/>
                <w:color w:val="auto"/>
                <w:kern w:val="2"/>
                <w:sz w:val="20"/>
                <w:szCs w:val="20"/>
              </w:rPr>
            </w:pPr>
            <w:r>
              <w:rPr>
                <w:rFonts w:eastAsia="宋体"/>
                <w:color w:val="auto"/>
                <w:kern w:val="2"/>
                <w:sz w:val="20"/>
                <w:szCs w:val="20"/>
              </w:rPr>
              <w:t>财税〔2015〕53号</w:t>
            </w:r>
          </w:p>
          <w:p>
            <w:pPr>
              <w:spacing w:line="240" w:lineRule="exact"/>
              <w:jc w:val="both"/>
              <w:rPr>
                <w:rFonts w:eastAsia="宋体"/>
                <w:color w:val="auto"/>
                <w:kern w:val="2"/>
                <w:sz w:val="20"/>
                <w:szCs w:val="20"/>
              </w:rPr>
            </w:pPr>
            <w:r>
              <w:rPr>
                <w:rFonts w:eastAsia="宋体"/>
                <w:color w:val="auto"/>
                <w:kern w:val="2"/>
                <w:sz w:val="20"/>
                <w:szCs w:val="20"/>
              </w:rPr>
              <w:t>苏财综〔2016〕65号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市自然资源和规划局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33</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六</w:t>
            </w:r>
            <w:r>
              <w:rPr>
                <w:rFonts w:eastAsia="宋体"/>
                <w:color w:val="auto"/>
                <w:kern w:val="2"/>
                <w:sz w:val="20"/>
                <w:szCs w:val="20"/>
              </w:rPr>
              <w:t>）森林植物检疫费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自2015年11月1日起暂停征收。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苏财综〔2015〕1号</w:t>
            </w:r>
          </w:p>
          <w:p>
            <w:pPr>
              <w:spacing w:line="240" w:lineRule="exact"/>
              <w:jc w:val="both"/>
              <w:rPr>
                <w:rFonts w:eastAsia="宋体"/>
                <w:color w:val="auto"/>
                <w:kern w:val="2"/>
                <w:sz w:val="20"/>
                <w:szCs w:val="20"/>
              </w:rPr>
            </w:pPr>
            <w:r>
              <w:rPr>
                <w:rFonts w:eastAsia="宋体"/>
                <w:color w:val="auto"/>
                <w:kern w:val="2"/>
                <w:sz w:val="20"/>
                <w:szCs w:val="20"/>
              </w:rPr>
              <w:t>财税〔2015〕102号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34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七</w:t>
            </w:r>
            <w:r>
              <w:rPr>
                <w:rFonts w:eastAsia="宋体"/>
                <w:color w:val="auto"/>
                <w:kern w:val="2"/>
                <w:sz w:val="20"/>
                <w:szCs w:val="20"/>
              </w:rPr>
              <w:t>）林权勘测费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自2016年5月1日起免征范围扩大到所有企业和个人。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苏财综〔2015〕1号</w:t>
            </w:r>
          </w:p>
          <w:p>
            <w:pPr>
              <w:spacing w:line="240" w:lineRule="exact"/>
              <w:jc w:val="both"/>
              <w:rPr>
                <w:rFonts w:eastAsia="宋体"/>
                <w:color w:val="auto"/>
                <w:kern w:val="2"/>
                <w:sz w:val="20"/>
                <w:szCs w:val="20"/>
              </w:rPr>
            </w:pPr>
            <w:r>
              <w:rPr>
                <w:rFonts w:eastAsia="宋体"/>
                <w:color w:val="auto"/>
                <w:kern w:val="2"/>
                <w:sz w:val="20"/>
                <w:szCs w:val="20"/>
              </w:rPr>
              <w:t>苏财综〔2016〕40号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免征</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九</w:t>
            </w:r>
            <w:r>
              <w:rPr>
                <w:rFonts w:eastAsiaTheme="minorEastAsia"/>
                <w:b/>
                <w:caps/>
                <w:color w:val="auto"/>
                <w:kern w:val="2"/>
                <w:sz w:val="20"/>
                <w:szCs w:val="20"/>
              </w:rPr>
              <w:t>、</w:t>
            </w:r>
            <w:r>
              <w:rPr>
                <w:rFonts w:hint="eastAsia" w:eastAsiaTheme="minorEastAsia"/>
                <w:b/>
                <w:caps/>
                <w:color w:val="auto"/>
                <w:kern w:val="2"/>
                <w:sz w:val="20"/>
                <w:szCs w:val="20"/>
              </w:rPr>
              <w:t>农业农村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（一）渔业资源增殖保护费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1、从事捕捞业渔船或个人前三年平均总产值的3-8%。2、从事养殖渔业按水面面积：详见文件。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苏政发〔1992〕170号</w:t>
            </w:r>
          </w:p>
          <w:p>
            <w:pPr>
              <w:spacing w:line="240" w:lineRule="exact"/>
              <w:jc w:val="both"/>
              <w:rPr>
                <w:rFonts w:eastAsia="宋体"/>
                <w:color w:val="auto"/>
                <w:kern w:val="2"/>
                <w:sz w:val="20"/>
                <w:szCs w:val="20"/>
              </w:rPr>
            </w:pPr>
            <w:r>
              <w:rPr>
                <w:rFonts w:eastAsia="宋体"/>
                <w:color w:val="auto"/>
                <w:kern w:val="2"/>
                <w:sz w:val="20"/>
                <w:szCs w:val="20"/>
              </w:rPr>
              <w:t>苏政办发〔2002〕77号</w:t>
            </w:r>
          </w:p>
          <w:p>
            <w:pPr>
              <w:spacing w:line="240" w:lineRule="exact"/>
              <w:jc w:val="both"/>
              <w:rPr>
                <w:rFonts w:eastAsia="宋体"/>
                <w:color w:val="auto"/>
                <w:kern w:val="2"/>
                <w:sz w:val="20"/>
                <w:szCs w:val="20"/>
              </w:rPr>
            </w:pPr>
            <w:r>
              <w:rPr>
                <w:rFonts w:eastAsia="宋体"/>
                <w:color w:val="auto"/>
                <w:kern w:val="2"/>
                <w:sz w:val="20"/>
                <w:szCs w:val="20"/>
              </w:rPr>
              <w:t>苏财综〔2015〕1号</w:t>
            </w:r>
          </w:p>
        </w:tc>
        <w:tc>
          <w:tcPr>
            <w:tcW w:w="1701"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市农业农村局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自2015年1月1日对小微企业免征。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（二）渔业船舶登记或变更登记费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自2016年5月1日起免征范围扩大到所有企业和个人。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苏财综〔2015〕1号</w:t>
            </w:r>
          </w:p>
          <w:p>
            <w:pPr>
              <w:spacing w:line="240" w:lineRule="exact"/>
              <w:jc w:val="both"/>
              <w:rPr>
                <w:rFonts w:eastAsia="宋体"/>
                <w:color w:val="auto"/>
                <w:kern w:val="2"/>
                <w:sz w:val="20"/>
                <w:szCs w:val="20"/>
              </w:rPr>
            </w:pPr>
            <w:r>
              <w:rPr>
                <w:rFonts w:eastAsia="宋体"/>
                <w:color w:val="auto"/>
                <w:kern w:val="2"/>
                <w:sz w:val="20"/>
                <w:szCs w:val="20"/>
              </w:rPr>
              <w:t>苏价服〔2015〕268号</w:t>
            </w:r>
          </w:p>
          <w:p>
            <w:pPr>
              <w:spacing w:line="240" w:lineRule="exact"/>
              <w:jc w:val="both"/>
              <w:rPr>
                <w:rFonts w:eastAsia="宋体"/>
                <w:color w:val="auto"/>
                <w:kern w:val="2"/>
                <w:sz w:val="20"/>
                <w:szCs w:val="20"/>
              </w:rPr>
            </w:pPr>
            <w:r>
              <w:rPr>
                <w:rFonts w:eastAsia="宋体"/>
                <w:color w:val="auto"/>
                <w:kern w:val="2"/>
                <w:sz w:val="20"/>
                <w:szCs w:val="20"/>
              </w:rPr>
              <w:t>苏财综〔2016〕40号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免征</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（三）渔业船舶和船用产品检验费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3</w:t>
            </w:r>
            <w:r>
              <w:rPr>
                <w:rFonts w:hint="eastAsia" w:eastAsiaTheme="minorEastAsia"/>
                <w:caps/>
                <w:color w:val="auto"/>
                <w:kern w:val="2"/>
                <w:sz w:val="20"/>
                <w:szCs w:val="20"/>
              </w:rPr>
              <w:t>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（四）渔业船舶船员考试费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按价费字〔1992〕452号执行。</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价费字〔1992〕452号</w:t>
            </w:r>
          </w:p>
          <w:p>
            <w:pPr>
              <w:spacing w:line="240" w:lineRule="exact"/>
              <w:jc w:val="both"/>
              <w:rPr>
                <w:rFonts w:eastAsia="宋体"/>
                <w:color w:val="auto"/>
                <w:kern w:val="2"/>
                <w:sz w:val="20"/>
                <w:szCs w:val="20"/>
              </w:rPr>
            </w:pPr>
            <w:r>
              <w:rPr>
                <w:rFonts w:eastAsia="宋体"/>
                <w:color w:val="auto"/>
                <w:kern w:val="2"/>
                <w:sz w:val="20"/>
                <w:szCs w:val="20"/>
              </w:rPr>
              <w:t>计价格〔2001〕523号</w:t>
            </w:r>
          </w:p>
          <w:p>
            <w:pPr>
              <w:spacing w:line="240" w:lineRule="exact"/>
              <w:jc w:val="both"/>
              <w:rPr>
                <w:rFonts w:eastAsia="宋体"/>
                <w:color w:val="auto"/>
                <w:kern w:val="2"/>
                <w:sz w:val="20"/>
                <w:szCs w:val="20"/>
              </w:rPr>
            </w:pPr>
            <w:r>
              <w:rPr>
                <w:rFonts w:eastAsia="宋体"/>
                <w:color w:val="auto"/>
                <w:kern w:val="2"/>
                <w:sz w:val="20"/>
                <w:szCs w:val="20"/>
              </w:rPr>
              <w:t>苏价费〔2001〕164号</w:t>
            </w:r>
          </w:p>
          <w:p>
            <w:pPr>
              <w:spacing w:line="240" w:lineRule="exact"/>
              <w:jc w:val="both"/>
              <w:rPr>
                <w:rFonts w:eastAsia="宋体"/>
                <w:color w:val="auto"/>
                <w:spacing w:val="-8"/>
                <w:kern w:val="2"/>
                <w:sz w:val="20"/>
                <w:szCs w:val="20"/>
              </w:rPr>
            </w:pPr>
            <w:r>
              <w:rPr>
                <w:rFonts w:eastAsia="宋体"/>
                <w:color w:val="auto"/>
                <w:spacing w:val="-8"/>
                <w:kern w:val="2"/>
                <w:sz w:val="20"/>
                <w:szCs w:val="20"/>
              </w:rPr>
              <w:t>苏价费函〔1992〕第51号</w:t>
            </w:r>
          </w:p>
          <w:p>
            <w:pPr>
              <w:spacing w:line="240" w:lineRule="exact"/>
              <w:jc w:val="both"/>
              <w:rPr>
                <w:rFonts w:eastAsia="宋体"/>
                <w:color w:val="auto"/>
                <w:kern w:val="2"/>
                <w:sz w:val="20"/>
                <w:szCs w:val="20"/>
              </w:rPr>
            </w:pPr>
            <w:r>
              <w:rPr>
                <w:rFonts w:eastAsia="宋体"/>
                <w:color w:val="auto"/>
                <w:kern w:val="2"/>
                <w:sz w:val="20"/>
                <w:szCs w:val="20"/>
              </w:rPr>
              <w:t>财预〔2002〕584号</w:t>
            </w:r>
          </w:p>
          <w:p>
            <w:pPr>
              <w:spacing w:line="240" w:lineRule="exact"/>
              <w:jc w:val="both"/>
              <w:rPr>
                <w:rFonts w:eastAsia="宋体"/>
                <w:color w:val="auto"/>
                <w:kern w:val="2"/>
                <w:sz w:val="20"/>
                <w:szCs w:val="20"/>
              </w:rPr>
            </w:pPr>
            <w:r>
              <w:rPr>
                <w:rFonts w:eastAsia="宋体"/>
                <w:color w:val="auto"/>
                <w:kern w:val="2"/>
                <w:sz w:val="20"/>
                <w:szCs w:val="20"/>
              </w:rPr>
              <w:t>苏财预〔2002〕95号</w:t>
            </w:r>
          </w:p>
          <w:p>
            <w:pPr>
              <w:spacing w:line="240" w:lineRule="exact"/>
              <w:jc w:val="both"/>
              <w:rPr>
                <w:rFonts w:eastAsia="宋体"/>
                <w:color w:val="auto"/>
                <w:kern w:val="2"/>
                <w:sz w:val="20"/>
                <w:szCs w:val="20"/>
              </w:rPr>
            </w:pPr>
            <w:r>
              <w:rPr>
                <w:rFonts w:eastAsia="宋体"/>
                <w:color w:val="auto"/>
                <w:kern w:val="2"/>
                <w:sz w:val="20"/>
                <w:szCs w:val="20"/>
              </w:rPr>
              <w:t>苏财综〔2008〕96号</w:t>
            </w:r>
          </w:p>
          <w:p>
            <w:pPr>
              <w:spacing w:line="240" w:lineRule="exact"/>
              <w:jc w:val="both"/>
              <w:rPr>
                <w:rFonts w:eastAsia="宋体"/>
                <w:color w:val="auto"/>
                <w:kern w:val="2"/>
                <w:sz w:val="20"/>
                <w:szCs w:val="20"/>
              </w:rPr>
            </w:pPr>
            <w:r>
              <w:rPr>
                <w:rFonts w:eastAsia="宋体"/>
                <w:color w:val="auto"/>
                <w:kern w:val="2"/>
                <w:sz w:val="20"/>
                <w:szCs w:val="20"/>
              </w:rPr>
              <w:t>苏价费〔2008〕392号</w:t>
            </w:r>
          </w:p>
        </w:tc>
        <w:tc>
          <w:tcPr>
            <w:tcW w:w="1701"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市农业农村局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国家公布项目，名称为“海洋渔业船舶船员考试费”，取消渔业船舶考试发证费。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39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五</w:t>
            </w:r>
            <w:r>
              <w:rPr>
                <w:rFonts w:eastAsia="宋体"/>
                <w:color w:val="auto"/>
                <w:kern w:val="2"/>
                <w:sz w:val="20"/>
                <w:szCs w:val="20"/>
              </w:rPr>
              <w:t>）国内植物检疫费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自2016年5月1日起免征范围扩大到所有企业和个人。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苏财综〔2016〕40号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免征</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六</w:t>
            </w:r>
            <w:r>
              <w:rPr>
                <w:rFonts w:eastAsia="宋体"/>
                <w:color w:val="auto"/>
                <w:kern w:val="2"/>
                <w:sz w:val="20"/>
                <w:szCs w:val="20"/>
              </w:rPr>
              <w:t>）检验费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（1）饲料及饲料添加剂委托检验</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（2）兽药产品质量检验（国家名称为“兽药委托检验”）</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41</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七</w:t>
            </w:r>
            <w:r>
              <w:rPr>
                <w:rFonts w:eastAsia="宋体"/>
                <w:color w:val="auto"/>
                <w:kern w:val="2"/>
                <w:sz w:val="20"/>
                <w:szCs w:val="20"/>
              </w:rPr>
              <w:t>）农机监理费(含“九二”式拖拉机牌证费)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拖拉机驾驶许可考试费：笔试20元/次、计算机考试30元/次；场地考试：桩考30元/次、电子桩考40元/次；路考50元/次。自2015年1月1日起对小微企业免收。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苏价费〔1998〕18号</w:t>
            </w:r>
          </w:p>
          <w:p>
            <w:pPr>
              <w:spacing w:line="240" w:lineRule="exact"/>
              <w:jc w:val="both"/>
              <w:rPr>
                <w:rFonts w:eastAsia="宋体"/>
                <w:color w:val="auto"/>
                <w:kern w:val="2"/>
                <w:sz w:val="20"/>
                <w:szCs w:val="20"/>
              </w:rPr>
            </w:pPr>
            <w:r>
              <w:rPr>
                <w:rFonts w:eastAsia="宋体"/>
                <w:color w:val="auto"/>
                <w:kern w:val="2"/>
                <w:sz w:val="20"/>
                <w:szCs w:val="20"/>
              </w:rPr>
              <w:t>发改价格〔2004〕2831号</w:t>
            </w:r>
          </w:p>
          <w:p>
            <w:pPr>
              <w:spacing w:line="240" w:lineRule="exact"/>
              <w:jc w:val="both"/>
              <w:rPr>
                <w:rFonts w:eastAsia="宋体"/>
                <w:color w:val="auto"/>
                <w:kern w:val="2"/>
                <w:sz w:val="20"/>
                <w:szCs w:val="20"/>
              </w:rPr>
            </w:pPr>
            <w:r>
              <w:rPr>
                <w:rFonts w:eastAsia="宋体"/>
                <w:color w:val="auto"/>
                <w:kern w:val="2"/>
                <w:sz w:val="20"/>
                <w:szCs w:val="20"/>
              </w:rPr>
              <w:t>苏价农〔2014〕348号</w:t>
            </w:r>
          </w:p>
          <w:p>
            <w:pPr>
              <w:spacing w:line="240" w:lineRule="exact"/>
              <w:jc w:val="both"/>
              <w:rPr>
                <w:rFonts w:eastAsia="宋体"/>
                <w:color w:val="auto"/>
                <w:kern w:val="2"/>
                <w:sz w:val="20"/>
                <w:szCs w:val="20"/>
              </w:rPr>
            </w:pPr>
            <w:r>
              <w:rPr>
                <w:rFonts w:eastAsia="宋体"/>
                <w:color w:val="auto"/>
                <w:kern w:val="2"/>
                <w:sz w:val="20"/>
                <w:szCs w:val="20"/>
              </w:rPr>
              <w:t>苏财综〔2015〕1号</w:t>
            </w:r>
          </w:p>
          <w:p>
            <w:pPr>
              <w:spacing w:line="240" w:lineRule="exact"/>
              <w:jc w:val="both"/>
              <w:rPr>
                <w:rFonts w:eastAsia="宋体"/>
                <w:color w:val="auto"/>
                <w:kern w:val="2"/>
                <w:sz w:val="20"/>
                <w:szCs w:val="20"/>
              </w:rPr>
            </w:pPr>
            <w:r>
              <w:rPr>
                <w:rFonts w:eastAsia="宋体"/>
                <w:color w:val="auto"/>
                <w:kern w:val="2"/>
                <w:sz w:val="20"/>
                <w:szCs w:val="20"/>
              </w:rPr>
              <w:t>苏财综〔2016〕40号</w:t>
            </w:r>
          </w:p>
          <w:p>
            <w:pPr>
              <w:spacing w:line="240" w:lineRule="exact"/>
              <w:jc w:val="both"/>
              <w:rPr>
                <w:rFonts w:eastAsia="宋体"/>
                <w:color w:val="auto"/>
                <w:kern w:val="2"/>
                <w:sz w:val="20"/>
                <w:szCs w:val="20"/>
              </w:rPr>
            </w:pPr>
            <w:r>
              <w:rPr>
                <w:rFonts w:eastAsia="宋体"/>
                <w:color w:val="auto"/>
                <w:kern w:val="2"/>
                <w:sz w:val="20"/>
                <w:szCs w:val="20"/>
              </w:rPr>
              <w:t>苏政发〔2017〕70号</w:t>
            </w:r>
          </w:p>
        </w:tc>
        <w:tc>
          <w:tcPr>
            <w:tcW w:w="1701" w:type="dxa"/>
            <w:shd w:val="clear" w:color="auto" w:fill="auto"/>
            <w:vAlign w:val="center"/>
          </w:tcPr>
          <w:p>
            <w:pPr>
              <w:spacing w:line="240" w:lineRule="exact"/>
              <w:jc w:val="center"/>
              <w:rPr>
                <w:rFonts w:eastAsia="宋体"/>
                <w:color w:val="auto"/>
                <w:kern w:val="2"/>
                <w:sz w:val="20"/>
                <w:szCs w:val="20"/>
              </w:rPr>
            </w:pPr>
            <w:r>
              <w:rPr>
                <w:rFonts w:hint="eastAsia" w:eastAsia="宋体"/>
                <w:b/>
                <w:color w:val="FF0000"/>
                <w:kern w:val="2"/>
                <w:sz w:val="20"/>
                <w:szCs w:val="20"/>
              </w:rPr>
              <w:t xml:space="preserve"> </w:t>
            </w:r>
            <w:r>
              <w:rPr>
                <w:rFonts w:hint="eastAsia" w:eastAsia="宋体"/>
                <w:color w:val="auto"/>
                <w:kern w:val="2"/>
                <w:sz w:val="20"/>
                <w:szCs w:val="20"/>
              </w:rPr>
              <w:t>连云港市农机监理所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拖拉机号牌（含号牌架、固定封装置）费、行驶证费、登记证费、驾驶证费、安全技术检验费自2016年5月1日起免征范围扩大到所有企业和个人。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十、</w:t>
            </w:r>
            <w:r>
              <w:rPr>
                <w:rFonts w:hint="eastAsia" w:eastAsiaTheme="minorEastAsia"/>
                <w:b/>
                <w:caps/>
                <w:color w:val="auto"/>
                <w:kern w:val="2"/>
                <w:sz w:val="20"/>
                <w:szCs w:val="20"/>
              </w:rPr>
              <w:t>住房和城乡建设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（一）城市道路占用挖掘费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1、建设性占道：车行道占道在一个月内0.60元/日·平方米。人行道占道在一个月内0.40元/日·平方米。超过一个月可以逐步提高收费标准，但最高不超过100%。</w:t>
            </w:r>
          </w:p>
          <w:p>
            <w:pPr>
              <w:spacing w:line="240" w:lineRule="exact"/>
              <w:jc w:val="both"/>
              <w:rPr>
                <w:rFonts w:eastAsia="宋体"/>
                <w:color w:val="auto"/>
                <w:kern w:val="2"/>
                <w:sz w:val="20"/>
                <w:szCs w:val="20"/>
              </w:rPr>
            </w:pPr>
            <w:r>
              <w:rPr>
                <w:rFonts w:eastAsia="宋体"/>
                <w:color w:val="auto"/>
                <w:kern w:val="2"/>
                <w:sz w:val="20"/>
                <w:szCs w:val="20"/>
              </w:rPr>
              <w:t>2、挖掘补偿费：分为道路和人行道设施、</w:t>
            </w:r>
            <w:r>
              <w:rPr>
                <w:rFonts w:eastAsia="宋体"/>
                <w:bCs/>
                <w:color w:val="auto"/>
                <w:kern w:val="2"/>
                <w:sz w:val="20"/>
                <w:szCs w:val="20"/>
              </w:rPr>
              <w:t>桥梁设施、河道设施、排水设施、照明设施和城市非开挖管道施工6大类88项，具体标准详见文件。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苏价涉〔1995〕160号</w:t>
            </w:r>
          </w:p>
          <w:p>
            <w:pPr>
              <w:spacing w:line="240" w:lineRule="exact"/>
              <w:jc w:val="both"/>
              <w:rPr>
                <w:rFonts w:eastAsia="宋体"/>
                <w:color w:val="auto"/>
                <w:kern w:val="2"/>
                <w:sz w:val="20"/>
                <w:szCs w:val="20"/>
              </w:rPr>
            </w:pPr>
            <w:r>
              <w:rPr>
                <w:rFonts w:eastAsia="宋体"/>
                <w:color w:val="auto"/>
                <w:kern w:val="2"/>
                <w:sz w:val="20"/>
                <w:szCs w:val="20"/>
              </w:rPr>
              <w:t>苏价服〔2012〕159号</w:t>
            </w:r>
          </w:p>
          <w:p>
            <w:pPr>
              <w:spacing w:line="240" w:lineRule="exact"/>
              <w:jc w:val="both"/>
              <w:rPr>
                <w:rFonts w:eastAsia="宋体"/>
                <w:color w:val="auto"/>
                <w:kern w:val="2"/>
                <w:sz w:val="20"/>
                <w:szCs w:val="20"/>
              </w:rPr>
            </w:pPr>
            <w:r>
              <w:rPr>
                <w:rFonts w:eastAsia="宋体"/>
                <w:color w:val="auto"/>
                <w:kern w:val="2"/>
                <w:sz w:val="20"/>
                <w:szCs w:val="20"/>
              </w:rPr>
              <w:t>苏建城〔2016〕682号</w:t>
            </w:r>
          </w:p>
          <w:p>
            <w:pPr>
              <w:spacing w:line="240" w:lineRule="exact"/>
              <w:jc w:val="both"/>
              <w:rPr>
                <w:rFonts w:eastAsia="宋体"/>
                <w:color w:val="auto"/>
                <w:kern w:val="2"/>
                <w:sz w:val="20"/>
                <w:szCs w:val="20"/>
              </w:rPr>
            </w:pPr>
            <w:r>
              <w:rPr>
                <w:rFonts w:hint="eastAsia" w:eastAsia="宋体"/>
                <w:color w:val="auto"/>
                <w:kern w:val="2"/>
                <w:sz w:val="20"/>
                <w:szCs w:val="20"/>
              </w:rPr>
              <w:t>苏发改服价发</w:t>
            </w:r>
            <w:r>
              <w:rPr>
                <w:rFonts w:eastAsia="宋体"/>
                <w:color w:val="auto"/>
                <w:kern w:val="2"/>
                <w:sz w:val="20"/>
                <w:szCs w:val="20"/>
              </w:rPr>
              <w:t>〔201</w:t>
            </w:r>
            <w:r>
              <w:rPr>
                <w:rFonts w:hint="eastAsia" w:eastAsia="宋体"/>
                <w:color w:val="auto"/>
                <w:kern w:val="2"/>
                <w:sz w:val="20"/>
                <w:szCs w:val="20"/>
              </w:rPr>
              <w:t>8</w:t>
            </w:r>
            <w:r>
              <w:rPr>
                <w:rFonts w:eastAsia="宋体"/>
                <w:color w:val="auto"/>
                <w:kern w:val="2"/>
                <w:sz w:val="20"/>
                <w:szCs w:val="20"/>
              </w:rPr>
              <w:t>〕</w:t>
            </w:r>
            <w:r>
              <w:rPr>
                <w:rFonts w:hint="eastAsia" w:eastAsia="宋体"/>
                <w:color w:val="auto"/>
                <w:kern w:val="2"/>
                <w:sz w:val="20"/>
                <w:szCs w:val="20"/>
              </w:rPr>
              <w:t>1348</w:t>
            </w:r>
            <w:r>
              <w:rPr>
                <w:rFonts w:eastAsia="宋体"/>
                <w:color w:val="auto"/>
                <w:kern w:val="2"/>
                <w:sz w:val="20"/>
                <w:szCs w:val="20"/>
              </w:rPr>
              <w:t>号</w:t>
            </w:r>
          </w:p>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w:t>
            </w:r>
            <w:r>
              <w:rPr>
                <w:rFonts w:hint="eastAsia" w:eastAsia="宋体"/>
                <w:color w:val="auto"/>
                <w:kern w:val="2"/>
                <w:sz w:val="20"/>
                <w:szCs w:val="20"/>
              </w:rPr>
              <w:t>住建</w:t>
            </w:r>
            <w:r>
              <w:rPr>
                <w:rFonts w:eastAsia="宋体"/>
                <w:color w:val="auto"/>
                <w:kern w:val="2"/>
                <w:sz w:val="20"/>
                <w:szCs w:val="20"/>
              </w:rPr>
              <w:t>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sz w:val="20"/>
                <w:szCs w:val="20"/>
              </w:rPr>
              <w:t>经济适用房免收，中小学校舍安全工程免收。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43</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（二）污水处理费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市区污水处理费：居民生活用水1.15元/立方米、生产用水1.20元/立方米，特种用水1.40元/立方米。</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苏价工〔2005〕347号</w:t>
            </w:r>
          </w:p>
          <w:p>
            <w:pPr>
              <w:spacing w:line="240" w:lineRule="exact"/>
              <w:jc w:val="both"/>
              <w:rPr>
                <w:rFonts w:eastAsia="宋体"/>
                <w:color w:val="auto"/>
                <w:kern w:val="2"/>
                <w:sz w:val="20"/>
                <w:szCs w:val="20"/>
              </w:rPr>
            </w:pPr>
            <w:r>
              <w:rPr>
                <w:rFonts w:eastAsia="宋体"/>
                <w:color w:val="auto"/>
                <w:kern w:val="2"/>
                <w:sz w:val="20"/>
                <w:szCs w:val="20"/>
              </w:rPr>
              <w:t>连价工〔2016〕177号</w:t>
            </w:r>
          </w:p>
          <w:p>
            <w:pPr>
              <w:spacing w:line="240" w:lineRule="exact"/>
              <w:jc w:val="both"/>
              <w:rPr>
                <w:rFonts w:eastAsia="宋体"/>
                <w:color w:val="auto"/>
                <w:kern w:val="2"/>
                <w:sz w:val="20"/>
                <w:szCs w:val="20"/>
              </w:rPr>
            </w:pPr>
            <w:r>
              <w:rPr>
                <w:rFonts w:eastAsia="宋体"/>
                <w:color w:val="auto"/>
                <w:kern w:val="2"/>
                <w:sz w:val="20"/>
                <w:szCs w:val="20"/>
              </w:rPr>
              <w:t>连价工〔2017〕41号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w:t>
            </w:r>
            <w:r>
              <w:rPr>
                <w:rFonts w:hint="eastAsia" w:eastAsia="宋体"/>
                <w:color w:val="auto"/>
                <w:kern w:val="2"/>
                <w:sz w:val="20"/>
                <w:szCs w:val="20"/>
              </w:rPr>
              <w:t>住建</w:t>
            </w:r>
            <w:r>
              <w:rPr>
                <w:rFonts w:eastAsia="宋体"/>
                <w:color w:val="auto"/>
                <w:kern w:val="2"/>
                <w:sz w:val="20"/>
                <w:szCs w:val="20"/>
              </w:rPr>
              <w:t>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连云港市自来水公司</w:t>
            </w:r>
            <w:r>
              <w:rPr>
                <w:rFonts w:hint="eastAsia" w:eastAsia="宋体"/>
                <w:color w:val="auto"/>
                <w:kern w:val="2"/>
                <w:sz w:val="20"/>
                <w:szCs w:val="20"/>
              </w:rPr>
              <w:t>代收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（三）超计划用水加价</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苏价涉〔1994〕381号</w:t>
            </w:r>
          </w:p>
          <w:p>
            <w:pPr>
              <w:spacing w:line="240" w:lineRule="exact"/>
              <w:jc w:val="both"/>
              <w:rPr>
                <w:rFonts w:eastAsia="宋体"/>
                <w:color w:val="auto"/>
                <w:kern w:val="2"/>
                <w:sz w:val="20"/>
                <w:szCs w:val="20"/>
              </w:rPr>
            </w:pPr>
            <w:r>
              <w:rPr>
                <w:rFonts w:eastAsia="宋体"/>
                <w:color w:val="auto"/>
                <w:kern w:val="2"/>
                <w:sz w:val="20"/>
                <w:szCs w:val="20"/>
              </w:rPr>
              <w:t>苏财预〔1995〕10号</w:t>
            </w:r>
          </w:p>
          <w:p>
            <w:pPr>
              <w:spacing w:line="240" w:lineRule="exact"/>
              <w:jc w:val="both"/>
              <w:rPr>
                <w:rFonts w:eastAsia="宋体"/>
                <w:color w:val="auto"/>
                <w:kern w:val="2"/>
                <w:sz w:val="20"/>
                <w:szCs w:val="20"/>
              </w:rPr>
            </w:pPr>
            <w:r>
              <w:rPr>
                <w:rFonts w:eastAsia="宋体"/>
                <w:color w:val="auto"/>
                <w:kern w:val="2"/>
                <w:sz w:val="20"/>
                <w:szCs w:val="20"/>
              </w:rPr>
              <w:t>苏建综〔1994〕308号</w:t>
            </w:r>
          </w:p>
          <w:p>
            <w:pPr>
              <w:spacing w:line="240" w:lineRule="exact"/>
              <w:jc w:val="both"/>
              <w:rPr>
                <w:rFonts w:eastAsia="宋体"/>
                <w:color w:val="auto"/>
                <w:kern w:val="2"/>
                <w:sz w:val="20"/>
                <w:szCs w:val="20"/>
              </w:rPr>
            </w:pPr>
            <w:r>
              <w:rPr>
                <w:rFonts w:eastAsia="宋体"/>
                <w:color w:val="auto"/>
                <w:kern w:val="2"/>
                <w:sz w:val="20"/>
                <w:szCs w:val="20"/>
              </w:rPr>
              <w:t>连政规发〔2011〕24号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市节约用水管理</w:t>
            </w:r>
            <w:r>
              <w:rPr>
                <w:rFonts w:hint="eastAsia" w:eastAsia="宋体"/>
                <w:color w:val="auto"/>
                <w:kern w:val="2"/>
                <w:sz w:val="20"/>
                <w:szCs w:val="20"/>
              </w:rPr>
              <w:t>办公室</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（四）使用自备水源污水处理费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连价工字〔2003〕292号</w:t>
            </w:r>
          </w:p>
          <w:p>
            <w:pPr>
              <w:spacing w:line="240" w:lineRule="exact"/>
              <w:jc w:val="both"/>
              <w:rPr>
                <w:rFonts w:eastAsia="宋体"/>
                <w:color w:val="auto"/>
                <w:kern w:val="2"/>
                <w:sz w:val="20"/>
                <w:szCs w:val="20"/>
              </w:rPr>
            </w:pPr>
            <w:r>
              <w:rPr>
                <w:rFonts w:eastAsia="宋体"/>
                <w:color w:val="auto"/>
                <w:kern w:val="2"/>
                <w:sz w:val="20"/>
                <w:szCs w:val="20"/>
              </w:rPr>
              <w:t>连价工〔2012〕272号</w:t>
            </w:r>
          </w:p>
          <w:p>
            <w:pPr>
              <w:spacing w:line="240" w:lineRule="exact"/>
              <w:jc w:val="both"/>
              <w:rPr>
                <w:rFonts w:eastAsia="宋体"/>
                <w:color w:val="auto"/>
                <w:kern w:val="2"/>
                <w:sz w:val="20"/>
                <w:szCs w:val="20"/>
              </w:rPr>
            </w:pPr>
            <w:r>
              <w:rPr>
                <w:rFonts w:eastAsia="宋体"/>
                <w:color w:val="auto"/>
                <w:kern w:val="2"/>
                <w:sz w:val="20"/>
                <w:szCs w:val="20"/>
              </w:rPr>
              <w:t>苏价工〔2005〕399号</w:t>
            </w:r>
          </w:p>
          <w:p>
            <w:pPr>
              <w:spacing w:line="240" w:lineRule="exact"/>
              <w:jc w:val="both"/>
              <w:rPr>
                <w:rFonts w:eastAsia="宋体"/>
                <w:color w:val="auto"/>
                <w:kern w:val="2"/>
                <w:sz w:val="20"/>
                <w:szCs w:val="20"/>
              </w:rPr>
            </w:pPr>
            <w:r>
              <w:rPr>
                <w:rFonts w:eastAsia="宋体"/>
                <w:color w:val="auto"/>
                <w:kern w:val="2"/>
                <w:sz w:val="20"/>
                <w:szCs w:val="20"/>
              </w:rPr>
              <w:t>连价工〔2016〕177号</w:t>
            </w:r>
          </w:p>
          <w:p>
            <w:pPr>
              <w:spacing w:line="240" w:lineRule="exact"/>
              <w:jc w:val="both"/>
              <w:rPr>
                <w:rFonts w:eastAsia="宋体"/>
                <w:color w:val="auto"/>
                <w:kern w:val="2"/>
                <w:sz w:val="20"/>
                <w:szCs w:val="20"/>
              </w:rPr>
            </w:pPr>
            <w:r>
              <w:rPr>
                <w:rFonts w:eastAsia="宋体"/>
                <w:color w:val="auto"/>
                <w:kern w:val="2"/>
                <w:sz w:val="20"/>
                <w:szCs w:val="20"/>
              </w:rPr>
              <w:t>连价工〔2017〕41号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w:t>
            </w:r>
            <w:r>
              <w:rPr>
                <w:rFonts w:hint="eastAsia" w:eastAsia="宋体"/>
                <w:color w:val="auto"/>
                <w:kern w:val="2"/>
                <w:sz w:val="20"/>
                <w:szCs w:val="20"/>
              </w:rPr>
              <w:t>住建</w:t>
            </w:r>
            <w:r>
              <w:rPr>
                <w:rFonts w:eastAsia="宋体"/>
                <w:color w:val="auto"/>
                <w:kern w:val="2"/>
                <w:sz w:val="20"/>
                <w:szCs w:val="20"/>
              </w:rPr>
              <w:t>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46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五</w:t>
            </w:r>
            <w:r>
              <w:rPr>
                <w:rFonts w:eastAsia="宋体"/>
                <w:color w:val="auto"/>
                <w:kern w:val="2"/>
                <w:sz w:val="20"/>
                <w:szCs w:val="20"/>
              </w:rPr>
              <w:t>）防空地下室易地建设费</w:t>
            </w:r>
          </w:p>
        </w:tc>
        <w:tc>
          <w:tcPr>
            <w:tcW w:w="3085" w:type="dxa"/>
            <w:gridSpan w:val="3"/>
            <w:shd w:val="clear" w:color="auto" w:fill="auto"/>
            <w:vAlign w:val="center"/>
          </w:tcPr>
          <w:p>
            <w:pPr>
              <w:spacing w:line="240" w:lineRule="exact"/>
              <w:jc w:val="both"/>
              <w:rPr>
                <w:rFonts w:eastAsia="宋体"/>
                <w:bCs/>
                <w:color w:val="auto"/>
                <w:kern w:val="2"/>
                <w:sz w:val="20"/>
                <w:szCs w:val="20"/>
              </w:rPr>
            </w:pPr>
            <w:r>
              <w:rPr>
                <w:rFonts w:hint="eastAsia" w:eastAsia="宋体"/>
                <w:color w:val="auto"/>
                <w:kern w:val="2"/>
                <w:sz w:val="20"/>
                <w:szCs w:val="20"/>
              </w:rPr>
              <w:t>城市规划区（不含赣榆区）内新建的民用建筑，确因条件限制等原因不能依法修建防空地下室的，</w:t>
            </w:r>
            <w:r>
              <w:rPr>
                <w:rFonts w:hint="eastAsia" w:eastAsia="宋体"/>
                <w:bCs/>
                <w:color w:val="auto"/>
                <w:kern w:val="2"/>
                <w:sz w:val="20"/>
                <w:szCs w:val="20"/>
              </w:rPr>
              <w:t>其应建未建的防空地下室易地建设费收费标准为1000元/平方米。</w:t>
            </w:r>
            <w:r>
              <w:rPr>
                <w:rFonts w:hint="eastAsia" w:eastAsia="宋体"/>
                <w:color w:val="auto"/>
                <w:kern w:val="2"/>
                <w:sz w:val="20"/>
                <w:szCs w:val="20"/>
              </w:rPr>
              <w:t>工业建设项目中的非生产性建筑，确因条件限制等原因不能依法修建防空地下室的，</w:t>
            </w:r>
            <w:r>
              <w:rPr>
                <w:rFonts w:hint="eastAsia" w:eastAsia="宋体"/>
                <w:bCs/>
                <w:color w:val="auto"/>
                <w:kern w:val="2"/>
                <w:sz w:val="20"/>
                <w:szCs w:val="20"/>
              </w:rPr>
              <w:t>其应建未建的防空地下室易地建设费收费标准为600元/平方米。</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苏防办字〔2002〕52号</w:t>
            </w:r>
          </w:p>
          <w:p>
            <w:pPr>
              <w:spacing w:line="240" w:lineRule="exact"/>
              <w:jc w:val="both"/>
              <w:rPr>
                <w:rFonts w:eastAsia="宋体"/>
                <w:color w:val="auto"/>
                <w:kern w:val="2"/>
                <w:sz w:val="20"/>
                <w:szCs w:val="20"/>
              </w:rPr>
            </w:pPr>
            <w:r>
              <w:rPr>
                <w:rFonts w:eastAsia="宋体"/>
                <w:color w:val="auto"/>
                <w:kern w:val="2"/>
                <w:sz w:val="20"/>
                <w:szCs w:val="20"/>
              </w:rPr>
              <w:t>苏财综〔2002〕107号</w:t>
            </w:r>
          </w:p>
          <w:p>
            <w:pPr>
              <w:spacing w:line="240" w:lineRule="exact"/>
              <w:jc w:val="both"/>
              <w:rPr>
                <w:rFonts w:eastAsia="宋体"/>
                <w:color w:val="auto"/>
                <w:kern w:val="2"/>
                <w:sz w:val="20"/>
                <w:szCs w:val="20"/>
              </w:rPr>
            </w:pPr>
            <w:r>
              <w:rPr>
                <w:rFonts w:eastAsia="宋体"/>
                <w:color w:val="auto"/>
                <w:kern w:val="2"/>
                <w:sz w:val="20"/>
                <w:szCs w:val="20"/>
              </w:rPr>
              <w:t>苏价服〔2002〕294号</w:t>
            </w:r>
          </w:p>
          <w:p>
            <w:pPr>
              <w:spacing w:line="240" w:lineRule="exact"/>
              <w:jc w:val="both"/>
              <w:rPr>
                <w:rFonts w:eastAsia="宋体"/>
                <w:color w:val="auto"/>
                <w:kern w:val="2"/>
                <w:sz w:val="20"/>
                <w:szCs w:val="20"/>
              </w:rPr>
            </w:pPr>
            <w:r>
              <w:rPr>
                <w:rFonts w:eastAsia="宋体"/>
                <w:color w:val="auto"/>
                <w:kern w:val="2"/>
                <w:sz w:val="20"/>
                <w:szCs w:val="20"/>
              </w:rPr>
              <w:t>苏地税发〔2002〕107号</w:t>
            </w:r>
          </w:p>
          <w:p>
            <w:pPr>
              <w:spacing w:line="240" w:lineRule="exact"/>
              <w:jc w:val="both"/>
              <w:rPr>
                <w:rFonts w:eastAsia="宋体"/>
                <w:color w:val="auto"/>
                <w:kern w:val="2"/>
                <w:sz w:val="20"/>
                <w:szCs w:val="20"/>
              </w:rPr>
            </w:pPr>
            <w:r>
              <w:rPr>
                <w:rFonts w:hint="eastAsia" w:eastAsia="宋体"/>
                <w:color w:val="auto"/>
                <w:kern w:val="2"/>
                <w:sz w:val="20"/>
                <w:szCs w:val="20"/>
              </w:rPr>
              <w:t>苏价服〔2006〕470号</w:t>
            </w:r>
          </w:p>
          <w:p>
            <w:pPr>
              <w:spacing w:line="240" w:lineRule="exact"/>
              <w:jc w:val="both"/>
              <w:rPr>
                <w:rFonts w:eastAsia="宋体"/>
                <w:color w:val="auto"/>
                <w:kern w:val="2"/>
                <w:sz w:val="20"/>
                <w:szCs w:val="20"/>
              </w:rPr>
            </w:pPr>
            <w:r>
              <w:rPr>
                <w:rFonts w:eastAsia="宋体"/>
                <w:color w:val="auto"/>
                <w:kern w:val="2"/>
                <w:sz w:val="20"/>
                <w:szCs w:val="20"/>
              </w:rPr>
              <w:t>苏价服〔2009〕291号</w:t>
            </w:r>
          </w:p>
          <w:p>
            <w:pPr>
              <w:spacing w:line="240" w:lineRule="exact"/>
              <w:jc w:val="both"/>
              <w:rPr>
                <w:rFonts w:eastAsia="宋体"/>
                <w:color w:val="auto"/>
                <w:kern w:val="2"/>
                <w:sz w:val="20"/>
                <w:szCs w:val="20"/>
              </w:rPr>
            </w:pPr>
            <w:r>
              <w:rPr>
                <w:rFonts w:hint="eastAsia" w:eastAsia="宋体"/>
                <w:color w:val="auto"/>
                <w:kern w:val="2"/>
                <w:sz w:val="20"/>
                <w:szCs w:val="20"/>
              </w:rPr>
              <w:t>苏价服〔2012〕159号</w:t>
            </w:r>
          </w:p>
          <w:p>
            <w:pPr>
              <w:spacing w:line="240" w:lineRule="exact"/>
              <w:jc w:val="both"/>
              <w:rPr>
                <w:rFonts w:eastAsia="宋体"/>
                <w:color w:val="auto"/>
                <w:kern w:val="2"/>
                <w:sz w:val="20"/>
                <w:szCs w:val="20"/>
              </w:rPr>
            </w:pPr>
            <w:r>
              <w:rPr>
                <w:rFonts w:eastAsia="宋体"/>
                <w:color w:val="auto"/>
                <w:kern w:val="2"/>
                <w:sz w:val="20"/>
                <w:szCs w:val="20"/>
              </w:rPr>
              <w:t>苏财综〔2012〕1号</w:t>
            </w:r>
          </w:p>
          <w:p>
            <w:pPr>
              <w:spacing w:line="240" w:lineRule="exact"/>
              <w:jc w:val="both"/>
              <w:rPr>
                <w:rFonts w:eastAsia="宋体"/>
                <w:color w:val="auto"/>
                <w:kern w:val="2"/>
                <w:sz w:val="20"/>
                <w:szCs w:val="20"/>
              </w:rPr>
            </w:pPr>
            <w:r>
              <w:rPr>
                <w:rFonts w:hint="eastAsia" w:eastAsia="宋体"/>
                <w:color w:val="auto"/>
                <w:kern w:val="2"/>
                <w:sz w:val="20"/>
                <w:szCs w:val="20"/>
              </w:rPr>
              <w:t>苏财综〔2014〕105号</w:t>
            </w:r>
          </w:p>
          <w:p>
            <w:pPr>
              <w:spacing w:line="240" w:lineRule="exact"/>
              <w:jc w:val="both"/>
              <w:rPr>
                <w:rFonts w:eastAsia="宋体"/>
                <w:color w:val="auto"/>
                <w:kern w:val="2"/>
                <w:sz w:val="20"/>
                <w:szCs w:val="20"/>
              </w:rPr>
            </w:pPr>
            <w:r>
              <w:rPr>
                <w:rFonts w:eastAsia="宋体"/>
                <w:color w:val="auto"/>
                <w:kern w:val="2"/>
                <w:sz w:val="20"/>
                <w:szCs w:val="20"/>
              </w:rPr>
              <w:t>苏价服〔2017〕210号</w:t>
            </w:r>
          </w:p>
          <w:p>
            <w:pPr>
              <w:spacing w:line="240" w:lineRule="exact"/>
              <w:jc w:val="both"/>
              <w:rPr>
                <w:rFonts w:eastAsia="宋体"/>
                <w:color w:val="auto"/>
                <w:kern w:val="2"/>
                <w:sz w:val="20"/>
                <w:szCs w:val="20"/>
              </w:rPr>
            </w:pPr>
            <w:r>
              <w:rPr>
                <w:rFonts w:eastAsia="宋体"/>
                <w:color w:val="auto"/>
                <w:kern w:val="2"/>
                <w:sz w:val="20"/>
                <w:szCs w:val="20"/>
              </w:rPr>
              <w:t>连价服〔2018〕105号</w:t>
            </w:r>
          </w:p>
          <w:p>
            <w:pPr>
              <w:spacing w:line="240" w:lineRule="exact"/>
              <w:jc w:val="both"/>
              <w:rPr>
                <w:rFonts w:eastAsia="宋体"/>
                <w:color w:val="auto"/>
                <w:kern w:val="2"/>
                <w:sz w:val="20"/>
                <w:szCs w:val="20"/>
              </w:rPr>
            </w:pPr>
            <w:r>
              <w:rPr>
                <w:rFonts w:hint="eastAsia" w:eastAsia="宋体"/>
                <w:color w:val="auto"/>
                <w:kern w:val="2"/>
                <w:sz w:val="20"/>
                <w:szCs w:val="20"/>
              </w:rPr>
              <w:t>苏发改服价发〔2018〕1348号</w:t>
            </w:r>
          </w:p>
          <w:p>
            <w:pPr>
              <w:spacing w:line="240" w:lineRule="exact"/>
              <w:jc w:val="both"/>
              <w:rPr>
                <w:rFonts w:eastAsia="宋体"/>
                <w:b/>
                <w:color w:val="auto"/>
                <w:kern w:val="2"/>
                <w:sz w:val="20"/>
                <w:szCs w:val="20"/>
              </w:rPr>
            </w:pPr>
            <w:r>
              <w:rPr>
                <w:rFonts w:eastAsia="宋体"/>
                <w:color w:val="auto"/>
                <w:kern w:val="2"/>
                <w:sz w:val="20"/>
                <w:szCs w:val="20"/>
              </w:rPr>
              <w:t>财税〔201</w:t>
            </w:r>
            <w:r>
              <w:rPr>
                <w:rFonts w:hint="eastAsia" w:eastAsia="宋体"/>
                <w:color w:val="auto"/>
                <w:kern w:val="2"/>
                <w:sz w:val="20"/>
                <w:szCs w:val="20"/>
              </w:rPr>
              <w:t>9</w:t>
            </w:r>
            <w:r>
              <w:rPr>
                <w:rFonts w:eastAsia="宋体"/>
                <w:color w:val="auto"/>
                <w:kern w:val="2"/>
                <w:sz w:val="20"/>
                <w:szCs w:val="20"/>
              </w:rPr>
              <w:t>〕</w:t>
            </w:r>
            <w:r>
              <w:rPr>
                <w:rFonts w:hint="eastAsia" w:eastAsia="宋体"/>
                <w:color w:val="auto"/>
                <w:kern w:val="2"/>
                <w:sz w:val="20"/>
                <w:szCs w:val="20"/>
              </w:rPr>
              <w:t>53</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市民防</w:t>
            </w:r>
            <w:r>
              <w:rPr>
                <w:rFonts w:hint="eastAsia" w:eastAsia="宋体"/>
                <w:color w:val="auto"/>
                <w:kern w:val="2"/>
                <w:sz w:val="20"/>
                <w:szCs w:val="20"/>
              </w:rPr>
              <w:t>办</w:t>
            </w:r>
          </w:p>
        </w:tc>
        <w:tc>
          <w:tcPr>
            <w:tcW w:w="1611" w:type="dxa"/>
            <w:shd w:val="clear" w:color="auto" w:fill="auto"/>
            <w:vAlign w:val="center"/>
          </w:tcPr>
          <w:p>
            <w:pPr>
              <w:spacing w:line="240" w:lineRule="exact"/>
              <w:rPr>
                <w:rFonts w:eastAsia="宋体"/>
                <w:color w:val="auto"/>
                <w:kern w:val="2"/>
                <w:sz w:val="20"/>
                <w:szCs w:val="20"/>
              </w:rPr>
            </w:pPr>
            <w:r>
              <w:rPr>
                <w:rFonts w:hint="eastAsia" w:eastAsia="宋体"/>
                <w:color w:val="auto"/>
                <w:kern w:val="2"/>
                <w:sz w:val="20"/>
                <w:szCs w:val="20"/>
              </w:rPr>
              <w:t>环境设施建设项目减半；</w:t>
            </w:r>
            <w:r>
              <w:rPr>
                <w:rFonts w:eastAsia="宋体"/>
                <w:color w:val="auto"/>
                <w:kern w:val="2"/>
                <w:sz w:val="20"/>
                <w:szCs w:val="20"/>
              </w:rPr>
              <w:t>公共租赁住房建设免收；中小学校舍安全工程免收；自2015年1月1日起对非营利性养老和医疗机构建设全额免征，对营利性养老和医疗机构建设减半收取</w:t>
            </w:r>
            <w:r>
              <w:rPr>
                <w:rFonts w:hint="eastAsia" w:eastAsia="宋体"/>
                <w:color w:val="auto"/>
                <w:kern w:val="2"/>
                <w:sz w:val="20"/>
                <w:szCs w:val="20"/>
              </w:rPr>
              <w:t>；对确因地质条件等原因无法修建防空地下室的易地扶贫搬迁项目，免征防空地下室易地建设费。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十</w:t>
            </w:r>
            <w:r>
              <w:rPr>
                <w:rFonts w:hint="eastAsia" w:eastAsiaTheme="minorEastAsia"/>
                <w:b/>
                <w:caps/>
                <w:color w:val="auto"/>
                <w:kern w:val="2"/>
                <w:sz w:val="20"/>
                <w:szCs w:val="20"/>
              </w:rPr>
              <w:t>一</w:t>
            </w:r>
            <w:r>
              <w:rPr>
                <w:rFonts w:eastAsiaTheme="minorEastAsia"/>
                <w:b/>
                <w:caps/>
                <w:color w:val="auto"/>
                <w:kern w:val="2"/>
                <w:sz w:val="20"/>
                <w:szCs w:val="20"/>
              </w:rPr>
              <w:t>、交通运输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4</w:t>
            </w:r>
            <w:r>
              <w:rPr>
                <w:rFonts w:hint="eastAsia" w:eastAsiaTheme="minorEastAsia"/>
                <w:caps/>
                <w:color w:val="auto"/>
                <w:kern w:val="2"/>
                <w:sz w:val="20"/>
                <w:szCs w:val="20"/>
              </w:rPr>
              <w:t>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（一）车辆通行费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详见文件。</w:t>
            </w:r>
          </w:p>
          <w:p>
            <w:pPr>
              <w:spacing w:line="240" w:lineRule="exact"/>
              <w:jc w:val="both"/>
              <w:rPr>
                <w:rFonts w:eastAsia="宋体"/>
                <w:color w:val="auto"/>
                <w:kern w:val="2"/>
                <w:sz w:val="20"/>
                <w:szCs w:val="20"/>
              </w:rPr>
            </w:pPr>
            <w:r>
              <w:rPr>
                <w:rFonts w:hint="eastAsia" w:eastAsia="宋体"/>
                <w:color w:val="auto"/>
                <w:kern w:val="2"/>
                <w:sz w:val="20"/>
                <w:szCs w:val="20"/>
              </w:rPr>
              <w:t>对</w:t>
            </w:r>
            <w:r>
              <w:rPr>
                <w:rFonts w:eastAsia="宋体"/>
                <w:color w:val="auto"/>
                <w:kern w:val="2"/>
                <w:sz w:val="20"/>
                <w:szCs w:val="20"/>
              </w:rPr>
              <w:t>持有“运政苏通卡”的货运车辆在江苏</w:t>
            </w:r>
            <w:r>
              <w:rPr>
                <w:rFonts w:hint="eastAsia" w:eastAsia="宋体"/>
                <w:color w:val="auto"/>
                <w:kern w:val="2"/>
                <w:sz w:val="20"/>
                <w:szCs w:val="20"/>
              </w:rPr>
              <w:t>省内</w:t>
            </w:r>
            <w:r>
              <w:rPr>
                <w:rFonts w:eastAsia="宋体"/>
                <w:color w:val="auto"/>
                <w:kern w:val="2"/>
                <w:sz w:val="20"/>
                <w:szCs w:val="20"/>
              </w:rPr>
              <w:t>通行费优惠8.5折。</w:t>
            </w:r>
          </w:p>
          <w:p>
            <w:pPr>
              <w:spacing w:line="240" w:lineRule="exact"/>
              <w:jc w:val="both"/>
              <w:rPr>
                <w:rFonts w:eastAsia="宋体"/>
                <w:color w:val="auto"/>
                <w:kern w:val="2"/>
                <w:sz w:val="20"/>
                <w:szCs w:val="20"/>
              </w:rPr>
            </w:pPr>
            <w:r>
              <w:rPr>
                <w:rFonts w:eastAsia="宋体"/>
                <w:color w:val="auto"/>
                <w:kern w:val="2"/>
                <w:sz w:val="20"/>
                <w:szCs w:val="20"/>
              </w:rPr>
              <w:t>对进出南京港、连云港港、太仓港的集装箱运输车辆及中欧班列集装箱主要装车点和集货点的运输车辆，无论空箱、重箱运输，在全省所有高速公路、普通公路收费站全免车辆通行费。</w:t>
            </w:r>
          </w:p>
          <w:p>
            <w:pPr>
              <w:spacing w:line="240" w:lineRule="exact"/>
              <w:jc w:val="both"/>
              <w:rPr>
                <w:rFonts w:eastAsia="宋体"/>
                <w:color w:val="auto"/>
                <w:kern w:val="2"/>
                <w:sz w:val="20"/>
                <w:szCs w:val="20"/>
              </w:rPr>
            </w:pPr>
            <w:r>
              <w:rPr>
                <w:rFonts w:eastAsia="宋体"/>
                <w:color w:val="auto"/>
                <w:kern w:val="2"/>
                <w:sz w:val="20"/>
                <w:szCs w:val="20"/>
              </w:rPr>
              <w:t>以上两项通行费优惠政策执行到2020年12月31日。</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苏价服〔2004〕364号</w:t>
            </w:r>
          </w:p>
          <w:p>
            <w:pPr>
              <w:spacing w:line="240" w:lineRule="exact"/>
              <w:jc w:val="both"/>
              <w:rPr>
                <w:rFonts w:eastAsia="宋体"/>
                <w:color w:val="auto"/>
                <w:kern w:val="2"/>
                <w:sz w:val="20"/>
                <w:szCs w:val="20"/>
              </w:rPr>
            </w:pPr>
            <w:r>
              <w:rPr>
                <w:rFonts w:eastAsia="宋体"/>
                <w:color w:val="auto"/>
                <w:kern w:val="2"/>
                <w:sz w:val="20"/>
                <w:szCs w:val="20"/>
              </w:rPr>
              <w:t>苏财综〔2004〕159号</w:t>
            </w:r>
          </w:p>
          <w:p>
            <w:pPr>
              <w:spacing w:line="240" w:lineRule="exact"/>
              <w:jc w:val="both"/>
              <w:rPr>
                <w:rFonts w:eastAsia="宋体"/>
                <w:color w:val="auto"/>
                <w:kern w:val="2"/>
                <w:sz w:val="20"/>
                <w:szCs w:val="20"/>
              </w:rPr>
            </w:pPr>
            <w:r>
              <w:rPr>
                <w:rFonts w:eastAsia="宋体"/>
                <w:color w:val="auto"/>
                <w:kern w:val="2"/>
                <w:sz w:val="20"/>
                <w:szCs w:val="20"/>
              </w:rPr>
              <w:t>苏交财〔2004〕56号</w:t>
            </w:r>
          </w:p>
          <w:p>
            <w:pPr>
              <w:spacing w:line="240" w:lineRule="exact"/>
              <w:jc w:val="both"/>
              <w:rPr>
                <w:rFonts w:eastAsia="宋体"/>
                <w:color w:val="auto"/>
                <w:kern w:val="2"/>
                <w:sz w:val="20"/>
                <w:szCs w:val="20"/>
              </w:rPr>
            </w:pPr>
            <w:r>
              <w:rPr>
                <w:rFonts w:hint="eastAsia" w:eastAsia="宋体"/>
                <w:color w:val="auto"/>
                <w:kern w:val="2"/>
                <w:sz w:val="20"/>
                <w:szCs w:val="20"/>
              </w:rPr>
              <w:t>苏财综〔2018〕90号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连云港市公路管理处</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4</w:t>
            </w:r>
            <w:r>
              <w:rPr>
                <w:rFonts w:hint="eastAsia" w:eastAsiaTheme="minorEastAsia"/>
                <w:caps/>
                <w:color w:val="auto"/>
                <w:kern w:val="2"/>
                <w:sz w:val="20"/>
                <w:szCs w:val="20"/>
              </w:rPr>
              <w:t>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（二）船舶登记费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4</w:t>
            </w:r>
            <w:r>
              <w:rPr>
                <w:rFonts w:hint="eastAsia" w:eastAsiaTheme="minorEastAsia"/>
                <w:caps/>
                <w:color w:val="auto"/>
                <w:kern w:val="2"/>
                <w:sz w:val="20"/>
                <w:szCs w:val="20"/>
              </w:rPr>
              <w:t>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（三）考试费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（1）船员适任证书考试（内河船员）</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1、理论考试：初考80元∕人，补考40元∕人。</w:t>
            </w:r>
          </w:p>
          <w:p>
            <w:pPr>
              <w:spacing w:line="240" w:lineRule="exact"/>
              <w:jc w:val="both"/>
              <w:rPr>
                <w:rFonts w:eastAsia="宋体"/>
                <w:color w:val="auto"/>
                <w:kern w:val="2"/>
                <w:sz w:val="20"/>
                <w:szCs w:val="20"/>
              </w:rPr>
            </w:pPr>
            <w:r>
              <w:rPr>
                <w:rFonts w:eastAsia="宋体"/>
                <w:color w:val="auto"/>
                <w:kern w:val="2"/>
                <w:sz w:val="20"/>
                <w:szCs w:val="20"/>
              </w:rPr>
              <w:t>2、实际操作考试：初考80元∕人，补考40元∕人。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苏价费〔2003〕141号</w:t>
            </w:r>
            <w:r>
              <w:rPr>
                <w:rFonts w:eastAsia="宋体"/>
                <w:color w:val="auto"/>
                <w:kern w:val="2"/>
                <w:sz w:val="20"/>
                <w:szCs w:val="20"/>
              </w:rPr>
              <w:br w:type="textWrapping"/>
            </w:r>
            <w:r>
              <w:rPr>
                <w:rFonts w:eastAsia="宋体"/>
                <w:color w:val="auto"/>
                <w:kern w:val="2"/>
                <w:sz w:val="20"/>
                <w:szCs w:val="20"/>
              </w:rPr>
              <w:t>苏财综〔2003〕51号</w:t>
            </w:r>
          </w:p>
          <w:p>
            <w:pPr>
              <w:spacing w:line="240" w:lineRule="exact"/>
              <w:jc w:val="both"/>
              <w:rPr>
                <w:rFonts w:eastAsia="宋体"/>
                <w:color w:val="auto"/>
                <w:kern w:val="2"/>
                <w:sz w:val="20"/>
                <w:szCs w:val="20"/>
              </w:rPr>
            </w:pPr>
            <w:r>
              <w:rPr>
                <w:rFonts w:eastAsia="宋体"/>
                <w:color w:val="auto"/>
                <w:kern w:val="2"/>
                <w:sz w:val="20"/>
                <w:szCs w:val="20"/>
              </w:rPr>
              <w:t>交海发〔2016〕154号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连云港市地方海事局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（2）船员专业培训和特殊培训考试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1、理论考试：初考80元∕人，补考40元∕人。</w:t>
            </w:r>
          </w:p>
          <w:p>
            <w:pPr>
              <w:spacing w:line="240" w:lineRule="exact"/>
              <w:jc w:val="both"/>
              <w:rPr>
                <w:rFonts w:eastAsia="宋体"/>
                <w:color w:val="auto"/>
                <w:kern w:val="2"/>
                <w:sz w:val="20"/>
                <w:szCs w:val="20"/>
              </w:rPr>
            </w:pPr>
            <w:r>
              <w:rPr>
                <w:rFonts w:eastAsia="宋体"/>
                <w:color w:val="auto"/>
                <w:kern w:val="2"/>
                <w:sz w:val="20"/>
                <w:szCs w:val="20"/>
              </w:rPr>
              <w:t>2、实际操作考试：初考80元∕人，补考40元∕人。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交海发〔2016〕154号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连云港市地方海事局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（3）道路运输从业资格考试费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1、机动车维修技术人员从业资格考试：知识考核40元，技能考核150元。</w:t>
            </w:r>
          </w:p>
          <w:p>
            <w:pPr>
              <w:spacing w:line="240" w:lineRule="exact"/>
              <w:jc w:val="both"/>
              <w:rPr>
                <w:rFonts w:eastAsia="宋体"/>
                <w:color w:val="auto"/>
                <w:kern w:val="2"/>
                <w:sz w:val="20"/>
                <w:szCs w:val="20"/>
              </w:rPr>
            </w:pPr>
            <w:r>
              <w:rPr>
                <w:rFonts w:hint="eastAsia" w:eastAsia="宋体"/>
                <w:color w:val="auto"/>
                <w:kern w:val="2"/>
                <w:sz w:val="20"/>
                <w:szCs w:val="20"/>
              </w:rPr>
              <w:t>2、道路运输经理人从业资格考试：知识考核40元，技能考核150元。</w:t>
            </w:r>
          </w:p>
          <w:p>
            <w:pPr>
              <w:spacing w:line="240" w:lineRule="exact"/>
              <w:jc w:val="both"/>
              <w:rPr>
                <w:rFonts w:eastAsia="宋体"/>
                <w:color w:val="auto"/>
                <w:kern w:val="2"/>
                <w:sz w:val="20"/>
                <w:szCs w:val="20"/>
              </w:rPr>
            </w:pPr>
            <w:r>
              <w:rPr>
                <w:rFonts w:hint="eastAsia" w:eastAsia="宋体"/>
                <w:color w:val="auto"/>
                <w:kern w:val="2"/>
                <w:sz w:val="20"/>
                <w:szCs w:val="20"/>
              </w:rPr>
              <w:t>3、经营性道路运输驾驶员从业资格考试：知识考核30元，技能考核140元。</w:t>
            </w:r>
          </w:p>
          <w:p>
            <w:pPr>
              <w:spacing w:line="240" w:lineRule="exact"/>
              <w:jc w:val="both"/>
              <w:rPr>
                <w:rFonts w:eastAsia="宋体"/>
                <w:color w:val="auto"/>
                <w:kern w:val="2"/>
                <w:sz w:val="20"/>
                <w:szCs w:val="20"/>
              </w:rPr>
            </w:pPr>
            <w:r>
              <w:rPr>
                <w:rFonts w:hint="eastAsia" w:eastAsia="宋体"/>
                <w:color w:val="auto"/>
                <w:kern w:val="2"/>
                <w:sz w:val="20"/>
                <w:szCs w:val="20"/>
              </w:rPr>
              <w:t>4、机动车驾驶员教练员从业资格考试：知识考核30元，技能考核140元。</w:t>
            </w:r>
          </w:p>
          <w:p>
            <w:pPr>
              <w:spacing w:line="240" w:lineRule="exact"/>
              <w:jc w:val="both"/>
              <w:rPr>
                <w:rFonts w:eastAsia="宋体"/>
                <w:color w:val="auto"/>
                <w:kern w:val="2"/>
                <w:sz w:val="20"/>
                <w:szCs w:val="20"/>
              </w:rPr>
            </w:pPr>
            <w:r>
              <w:rPr>
                <w:rFonts w:hint="eastAsia" w:eastAsia="宋体"/>
                <w:color w:val="auto"/>
                <w:kern w:val="2"/>
                <w:sz w:val="20"/>
                <w:szCs w:val="20"/>
              </w:rPr>
              <w:t>5、道路危险货物运输从业人员从业资格考试：知识考核30元，技能考核140元。</w:t>
            </w:r>
          </w:p>
          <w:p>
            <w:pPr>
              <w:spacing w:line="240" w:lineRule="exact"/>
              <w:jc w:val="both"/>
              <w:rPr>
                <w:rFonts w:eastAsia="宋体"/>
                <w:color w:val="auto"/>
                <w:kern w:val="2"/>
                <w:sz w:val="20"/>
                <w:szCs w:val="20"/>
              </w:rPr>
            </w:pPr>
            <w:r>
              <w:rPr>
                <w:rFonts w:hint="eastAsia" w:eastAsia="宋体"/>
                <w:color w:val="auto"/>
                <w:kern w:val="2"/>
                <w:sz w:val="20"/>
                <w:szCs w:val="20"/>
              </w:rPr>
              <w:t>6、其他道路运输从业人员从业资格考试：知识考核30元，技能考核140元。</w:t>
            </w:r>
          </w:p>
          <w:p>
            <w:pPr>
              <w:spacing w:line="240" w:lineRule="exact"/>
              <w:jc w:val="both"/>
              <w:rPr>
                <w:rFonts w:eastAsia="宋体"/>
                <w:color w:val="auto"/>
                <w:kern w:val="2"/>
                <w:sz w:val="20"/>
                <w:szCs w:val="20"/>
              </w:rPr>
            </w:pPr>
            <w:r>
              <w:rPr>
                <w:rFonts w:eastAsia="宋体"/>
                <w:color w:val="auto"/>
                <w:kern w:val="2"/>
                <w:sz w:val="20"/>
                <w:szCs w:val="20"/>
              </w:rPr>
              <w:t>考试不合格者，补考费用减半收取。</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苏价服函〔2009〕62号</w:t>
            </w:r>
          </w:p>
          <w:p>
            <w:pPr>
              <w:spacing w:line="240" w:lineRule="exact"/>
              <w:jc w:val="both"/>
              <w:rPr>
                <w:rFonts w:eastAsia="宋体"/>
                <w:color w:val="auto"/>
                <w:kern w:val="2"/>
                <w:sz w:val="20"/>
                <w:szCs w:val="20"/>
              </w:rPr>
            </w:pPr>
            <w:r>
              <w:rPr>
                <w:rFonts w:eastAsia="宋体"/>
                <w:color w:val="auto"/>
                <w:kern w:val="2"/>
                <w:sz w:val="20"/>
                <w:szCs w:val="20"/>
              </w:rPr>
              <w:t>苏财综〔2009〕40号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连云港市运输管理处</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（四）船舶过闸费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2017年1月1日起，全省交通船闸船舶过闸费在现有征收标准基础上给予20%的优惠</w:t>
            </w:r>
            <w:r>
              <w:rPr>
                <w:rFonts w:hint="eastAsia" w:eastAsia="宋体"/>
                <w:color w:val="auto"/>
                <w:kern w:val="2"/>
                <w:sz w:val="20"/>
                <w:szCs w:val="20"/>
              </w:rPr>
              <w:t>，对通过船闸的集装箱货运船舶免收过闸费</w:t>
            </w:r>
            <w:r>
              <w:rPr>
                <w:rFonts w:eastAsia="宋体"/>
                <w:color w:val="auto"/>
                <w:kern w:val="2"/>
                <w:sz w:val="20"/>
                <w:szCs w:val="20"/>
              </w:rPr>
              <w:t>。优惠期</w:t>
            </w:r>
            <w:r>
              <w:rPr>
                <w:rFonts w:hint="eastAsia" w:eastAsia="宋体"/>
                <w:color w:val="auto"/>
                <w:kern w:val="2"/>
                <w:sz w:val="20"/>
                <w:szCs w:val="20"/>
              </w:rPr>
              <w:t>截止2020年12月31日</w:t>
            </w:r>
            <w:r>
              <w:rPr>
                <w:rFonts w:eastAsia="宋体"/>
                <w:color w:val="auto"/>
                <w:kern w:val="2"/>
                <w:sz w:val="20"/>
                <w:szCs w:val="20"/>
              </w:rPr>
              <w:t>。</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苏价服〔2005〕188号</w:t>
            </w:r>
          </w:p>
          <w:p>
            <w:pPr>
              <w:spacing w:line="240" w:lineRule="exact"/>
              <w:jc w:val="both"/>
              <w:rPr>
                <w:rFonts w:eastAsia="宋体"/>
                <w:color w:val="auto"/>
                <w:kern w:val="2"/>
                <w:sz w:val="20"/>
                <w:szCs w:val="20"/>
              </w:rPr>
            </w:pPr>
            <w:r>
              <w:rPr>
                <w:rFonts w:eastAsia="宋体"/>
                <w:color w:val="auto"/>
                <w:kern w:val="2"/>
                <w:sz w:val="20"/>
                <w:szCs w:val="20"/>
              </w:rPr>
              <w:t>苏财综〔2005〕44号</w:t>
            </w:r>
          </w:p>
          <w:p>
            <w:pPr>
              <w:spacing w:line="240" w:lineRule="exact"/>
              <w:jc w:val="both"/>
              <w:rPr>
                <w:rFonts w:eastAsia="宋体"/>
                <w:color w:val="auto"/>
                <w:kern w:val="2"/>
                <w:sz w:val="20"/>
                <w:szCs w:val="20"/>
              </w:rPr>
            </w:pPr>
            <w:r>
              <w:rPr>
                <w:rFonts w:eastAsia="宋体"/>
                <w:color w:val="auto"/>
                <w:kern w:val="2"/>
                <w:sz w:val="20"/>
                <w:szCs w:val="20"/>
              </w:rPr>
              <w:t>苏交航〔2005〕10号</w:t>
            </w:r>
          </w:p>
          <w:p>
            <w:pPr>
              <w:spacing w:line="240" w:lineRule="exact"/>
              <w:jc w:val="both"/>
              <w:rPr>
                <w:rFonts w:eastAsia="宋体"/>
                <w:color w:val="auto"/>
                <w:kern w:val="2"/>
                <w:sz w:val="20"/>
                <w:szCs w:val="20"/>
              </w:rPr>
            </w:pPr>
            <w:r>
              <w:rPr>
                <w:rFonts w:eastAsia="宋体"/>
                <w:color w:val="auto"/>
                <w:kern w:val="2"/>
                <w:sz w:val="20"/>
                <w:szCs w:val="20"/>
              </w:rPr>
              <w:t>苏价服〔2015〕221号</w:t>
            </w:r>
          </w:p>
          <w:p>
            <w:pPr>
              <w:spacing w:line="240" w:lineRule="exact"/>
              <w:jc w:val="both"/>
              <w:rPr>
                <w:rFonts w:eastAsia="宋体"/>
                <w:color w:val="auto"/>
                <w:kern w:val="2"/>
                <w:sz w:val="20"/>
                <w:szCs w:val="20"/>
              </w:rPr>
            </w:pPr>
            <w:r>
              <w:rPr>
                <w:rFonts w:eastAsia="宋体"/>
                <w:color w:val="auto"/>
                <w:kern w:val="2"/>
                <w:sz w:val="20"/>
                <w:szCs w:val="20"/>
              </w:rPr>
              <w:t>苏交财〔2016〕101号</w:t>
            </w:r>
          </w:p>
          <w:p>
            <w:pPr>
              <w:spacing w:line="240" w:lineRule="exact"/>
              <w:jc w:val="both"/>
              <w:rPr>
                <w:rFonts w:eastAsia="宋体"/>
                <w:color w:val="auto"/>
                <w:kern w:val="2"/>
                <w:sz w:val="20"/>
                <w:szCs w:val="20"/>
              </w:rPr>
            </w:pPr>
            <w:r>
              <w:rPr>
                <w:rFonts w:hint="eastAsia" w:eastAsia="宋体"/>
                <w:color w:val="auto"/>
                <w:kern w:val="2"/>
                <w:sz w:val="20"/>
                <w:szCs w:val="20"/>
              </w:rPr>
              <w:t>苏政办发〔</w:t>
            </w:r>
            <w:r>
              <w:rPr>
                <w:rFonts w:eastAsia="宋体"/>
                <w:color w:val="auto"/>
                <w:kern w:val="2"/>
                <w:sz w:val="20"/>
                <w:szCs w:val="20"/>
              </w:rPr>
              <w:t>2018</w:t>
            </w:r>
            <w:r>
              <w:rPr>
                <w:rFonts w:hint="eastAsia" w:eastAsia="宋体"/>
                <w:color w:val="auto"/>
                <w:kern w:val="2"/>
                <w:sz w:val="20"/>
                <w:szCs w:val="20"/>
              </w:rPr>
              <w:t>〕</w:t>
            </w:r>
            <w:r>
              <w:rPr>
                <w:rFonts w:eastAsia="宋体"/>
                <w:color w:val="auto"/>
                <w:kern w:val="2"/>
                <w:sz w:val="20"/>
                <w:szCs w:val="20"/>
              </w:rPr>
              <w:t>17</w:t>
            </w:r>
            <w:r>
              <w:rPr>
                <w:rFonts w:hint="eastAsia" w:eastAsia="宋体"/>
                <w:color w:val="auto"/>
                <w:kern w:val="2"/>
                <w:sz w:val="20"/>
                <w:szCs w:val="20"/>
              </w:rPr>
              <w:t>号</w:t>
            </w:r>
            <w:r>
              <w:rPr>
                <w:rFonts w:eastAsia="宋体"/>
                <w:color w:val="auto"/>
                <w:kern w:val="2"/>
                <w:sz w:val="20"/>
                <w:szCs w:val="20"/>
              </w:rPr>
              <w:t xml:space="preserve"> </w:t>
            </w:r>
          </w:p>
          <w:p>
            <w:pPr>
              <w:spacing w:line="240" w:lineRule="exact"/>
              <w:jc w:val="both"/>
              <w:rPr>
                <w:rFonts w:eastAsia="宋体"/>
                <w:color w:val="auto"/>
                <w:kern w:val="2"/>
                <w:sz w:val="20"/>
                <w:szCs w:val="20"/>
              </w:rPr>
            </w:pPr>
            <w:r>
              <w:rPr>
                <w:rFonts w:hint="eastAsia" w:eastAsia="宋体"/>
                <w:color w:val="auto"/>
                <w:kern w:val="2"/>
                <w:sz w:val="20"/>
                <w:szCs w:val="20"/>
              </w:rPr>
              <w:t>苏交财〔2018〕158号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江苏省连云港市航道管理处</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51</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（五）船舶及船用产品设施检验费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十</w:t>
            </w:r>
            <w:r>
              <w:rPr>
                <w:rFonts w:hint="eastAsia" w:eastAsiaTheme="minorEastAsia"/>
                <w:b/>
                <w:caps/>
                <w:color w:val="auto"/>
                <w:kern w:val="2"/>
                <w:sz w:val="20"/>
                <w:szCs w:val="20"/>
              </w:rPr>
              <w:t>二</w:t>
            </w:r>
            <w:r>
              <w:rPr>
                <w:rFonts w:eastAsiaTheme="minorEastAsia"/>
                <w:b/>
                <w:caps/>
                <w:color w:val="auto"/>
                <w:kern w:val="2"/>
                <w:sz w:val="20"/>
                <w:szCs w:val="20"/>
              </w:rPr>
              <w:t>、海事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（一）船员考试费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w:t>
            </w:r>
            <w:r>
              <w:rPr>
                <w:rFonts w:hint="eastAsia" w:eastAsia="宋体"/>
                <w:color w:val="auto"/>
                <w:kern w:val="2"/>
                <w:sz w:val="20"/>
                <w:szCs w:val="20"/>
              </w:rPr>
              <w:t>市地方</w:t>
            </w:r>
            <w:r>
              <w:rPr>
                <w:rFonts w:eastAsia="宋体"/>
                <w:color w:val="auto"/>
                <w:kern w:val="2"/>
                <w:sz w:val="20"/>
                <w:szCs w:val="20"/>
              </w:rPr>
              <w:t>海事局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（1）船员适任证书考试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（1）管理级与操作级船员理论考试345元/人，补考170元/人；实操考试450元/人，补考225元/人。</w:t>
            </w:r>
          </w:p>
          <w:p>
            <w:pPr>
              <w:spacing w:line="240" w:lineRule="exact"/>
              <w:jc w:val="both"/>
              <w:rPr>
                <w:rFonts w:eastAsia="宋体"/>
                <w:color w:val="auto"/>
                <w:kern w:val="2"/>
                <w:sz w:val="20"/>
                <w:szCs w:val="20"/>
              </w:rPr>
            </w:pPr>
            <w:r>
              <w:rPr>
                <w:rFonts w:eastAsia="宋体"/>
                <w:color w:val="auto"/>
                <w:kern w:val="2"/>
                <w:sz w:val="20"/>
                <w:szCs w:val="20"/>
              </w:rPr>
              <w:t>（2）支持级船员理论考试150元/人，补考75元/人；实操考试250元/人，补考125元/人。</w:t>
            </w:r>
          </w:p>
          <w:p>
            <w:pPr>
              <w:spacing w:line="240" w:lineRule="exact"/>
              <w:jc w:val="both"/>
              <w:rPr>
                <w:rFonts w:eastAsia="宋体"/>
                <w:color w:val="auto"/>
                <w:kern w:val="2"/>
                <w:sz w:val="20"/>
                <w:szCs w:val="20"/>
              </w:rPr>
            </w:pPr>
            <w:r>
              <w:rPr>
                <w:rFonts w:eastAsia="宋体"/>
                <w:color w:val="auto"/>
                <w:kern w:val="2"/>
                <w:sz w:val="20"/>
                <w:szCs w:val="20"/>
              </w:rPr>
              <w:t>（3）内河船员理论和实操考试80元/人，补考40元/人。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restart"/>
            <w:shd w:val="clear" w:color="auto" w:fill="auto"/>
            <w:vAlign w:val="center"/>
          </w:tcPr>
          <w:p>
            <w:pPr>
              <w:spacing w:line="240" w:lineRule="exact"/>
              <w:jc w:val="both"/>
              <w:rPr>
                <w:rFonts w:eastAsia="宋体"/>
                <w:color w:val="auto"/>
                <w:sz w:val="20"/>
                <w:szCs w:val="20"/>
              </w:rPr>
            </w:pPr>
            <w:r>
              <w:rPr>
                <w:rFonts w:eastAsia="宋体"/>
                <w:color w:val="auto"/>
                <w:sz w:val="20"/>
                <w:szCs w:val="20"/>
              </w:rPr>
              <w:t>价费字〔1992〕191号</w:t>
            </w:r>
          </w:p>
          <w:p>
            <w:pPr>
              <w:spacing w:line="240" w:lineRule="exact"/>
              <w:jc w:val="both"/>
              <w:rPr>
                <w:rFonts w:eastAsia="宋体"/>
                <w:color w:val="auto"/>
                <w:sz w:val="20"/>
                <w:szCs w:val="20"/>
              </w:rPr>
            </w:pPr>
            <w:r>
              <w:rPr>
                <w:rFonts w:eastAsia="宋体"/>
                <w:color w:val="auto"/>
                <w:sz w:val="20"/>
                <w:szCs w:val="20"/>
              </w:rPr>
              <w:t>财税〔2015〕102号</w:t>
            </w:r>
          </w:p>
          <w:p>
            <w:pPr>
              <w:spacing w:line="240" w:lineRule="exact"/>
              <w:jc w:val="both"/>
              <w:rPr>
                <w:rFonts w:eastAsia="宋体"/>
                <w:color w:val="auto"/>
                <w:sz w:val="20"/>
                <w:szCs w:val="20"/>
              </w:rPr>
            </w:pPr>
            <w:r>
              <w:rPr>
                <w:rFonts w:eastAsia="宋体"/>
                <w:color w:val="auto"/>
                <w:sz w:val="20"/>
                <w:szCs w:val="20"/>
              </w:rPr>
              <w:t>交海发〔2016〕154号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（2）专业培训和特殊培训合格证考试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理论和实操考试60元/人，补考30元/人。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（3）引航员适任证书考试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理论考试345元/人，补考170元/人；实操考试450元/人，补考225元/人。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（4）注册验船师考试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理论考试345元/人，补考170元/人。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53</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（二）船舶登记费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十</w:t>
            </w:r>
            <w:r>
              <w:rPr>
                <w:rFonts w:hint="eastAsia" w:eastAsiaTheme="minorEastAsia"/>
                <w:b/>
                <w:caps/>
                <w:color w:val="auto"/>
                <w:kern w:val="2"/>
                <w:sz w:val="20"/>
                <w:szCs w:val="20"/>
              </w:rPr>
              <w:t>三</w:t>
            </w:r>
            <w:r>
              <w:rPr>
                <w:rFonts w:eastAsiaTheme="minorEastAsia"/>
                <w:b/>
                <w:caps/>
                <w:color w:val="auto"/>
                <w:kern w:val="2"/>
                <w:sz w:val="20"/>
                <w:szCs w:val="20"/>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（一）公办幼儿园收费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（1）保育教育费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市区公办幼儿园保教费基准价格为：省优质园500元/生·月，市优质园380元/生·月，市合格园300元/生·月。全额拨款公办幼儿园保教费可在基准价格基础上上浮不超过10%，差额拨款、自收自支公办幼儿园保教费可在基准价格基础上上浮不超过30%，下浮不限。</w:t>
            </w:r>
            <w:r>
              <w:rPr>
                <w:rFonts w:hint="eastAsia" w:eastAsia="宋体"/>
                <w:color w:val="auto"/>
                <w:kern w:val="2"/>
                <w:sz w:val="20"/>
                <w:szCs w:val="20"/>
              </w:rPr>
              <w:t>其他详见文件。</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hint="eastAsia" w:eastAsia="宋体"/>
                <w:color w:val="auto"/>
                <w:sz w:val="20"/>
                <w:szCs w:val="20"/>
              </w:rPr>
              <w:t>苏价规〔2017〕9号</w:t>
            </w:r>
          </w:p>
          <w:p>
            <w:pPr>
              <w:spacing w:line="240" w:lineRule="exact"/>
              <w:jc w:val="both"/>
              <w:rPr>
                <w:rFonts w:eastAsia="宋体"/>
                <w:color w:val="auto"/>
                <w:sz w:val="20"/>
                <w:szCs w:val="20"/>
              </w:rPr>
            </w:pPr>
            <w:r>
              <w:rPr>
                <w:rFonts w:eastAsia="宋体"/>
                <w:color w:val="auto"/>
                <w:sz w:val="20"/>
                <w:szCs w:val="20"/>
              </w:rPr>
              <w:t>连价费〔2018〕109号</w:t>
            </w:r>
          </w:p>
        </w:tc>
        <w:tc>
          <w:tcPr>
            <w:tcW w:w="1701"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市区</w:t>
            </w:r>
            <w:r>
              <w:rPr>
                <w:rFonts w:eastAsia="宋体"/>
                <w:color w:val="auto"/>
                <w:kern w:val="2"/>
                <w:sz w:val="20"/>
                <w:szCs w:val="20"/>
              </w:rPr>
              <w:t>各公办幼儿园</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（2）住宿费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实行一园一价。</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hint="eastAsia" w:eastAsia="宋体"/>
                <w:color w:val="auto"/>
                <w:sz w:val="20"/>
                <w:szCs w:val="20"/>
              </w:rPr>
              <w:t>苏价规〔2017〕9号</w:t>
            </w:r>
          </w:p>
          <w:p>
            <w:pPr>
              <w:spacing w:line="240" w:lineRule="exact"/>
              <w:jc w:val="both"/>
              <w:rPr>
                <w:rFonts w:eastAsia="宋体"/>
                <w:color w:val="auto"/>
                <w:sz w:val="20"/>
                <w:szCs w:val="20"/>
              </w:rPr>
            </w:pPr>
            <w:r>
              <w:rPr>
                <w:rFonts w:eastAsia="宋体"/>
                <w:color w:val="auto"/>
                <w:sz w:val="20"/>
                <w:szCs w:val="20"/>
              </w:rPr>
              <w:t>连价费〔2018〕109号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寄宿制幼儿园</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目前市区暂未寄宿制幼儿园。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（二）义务教育阶段收费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（1）住宿费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100元/学期。</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连价费</w:t>
            </w:r>
            <w:r>
              <w:rPr>
                <w:rFonts w:eastAsia="宋体"/>
                <w:strike/>
                <w:color w:val="auto"/>
                <w:sz w:val="20"/>
                <w:szCs w:val="20"/>
              </w:rPr>
              <w:t>字</w:t>
            </w:r>
            <w:r>
              <w:rPr>
                <w:rFonts w:eastAsia="宋体"/>
                <w:color w:val="auto"/>
                <w:sz w:val="20"/>
                <w:szCs w:val="20"/>
              </w:rPr>
              <w:t>〔2000〕254号</w:t>
            </w:r>
          </w:p>
          <w:p>
            <w:pPr>
              <w:spacing w:line="240" w:lineRule="exact"/>
              <w:jc w:val="both"/>
              <w:rPr>
                <w:rFonts w:eastAsia="宋体"/>
                <w:color w:val="auto"/>
                <w:sz w:val="20"/>
                <w:szCs w:val="20"/>
              </w:rPr>
            </w:pPr>
            <w:r>
              <w:rPr>
                <w:rFonts w:eastAsia="宋体"/>
                <w:color w:val="auto"/>
                <w:sz w:val="20"/>
                <w:szCs w:val="20"/>
              </w:rPr>
              <w:t>苏财教〔2009〕272号</w:t>
            </w:r>
          </w:p>
          <w:p>
            <w:pPr>
              <w:spacing w:line="240" w:lineRule="exact"/>
              <w:jc w:val="both"/>
              <w:rPr>
                <w:rFonts w:eastAsia="宋体"/>
                <w:color w:val="auto"/>
                <w:sz w:val="20"/>
                <w:szCs w:val="20"/>
              </w:rPr>
            </w:pPr>
            <w:r>
              <w:rPr>
                <w:rFonts w:eastAsia="宋体"/>
                <w:color w:val="auto"/>
                <w:sz w:val="20"/>
                <w:szCs w:val="20"/>
              </w:rPr>
              <w:t>连教</w:t>
            </w:r>
            <w:r>
              <w:rPr>
                <w:rFonts w:hint="eastAsia" w:eastAsia="宋体"/>
                <w:color w:val="auto"/>
                <w:sz w:val="20"/>
                <w:szCs w:val="20"/>
              </w:rPr>
              <w:t>计</w:t>
            </w:r>
            <w:r>
              <w:rPr>
                <w:rFonts w:eastAsia="宋体"/>
                <w:color w:val="auto"/>
                <w:sz w:val="20"/>
                <w:szCs w:val="20"/>
              </w:rPr>
              <w:t>〔20</w:t>
            </w:r>
            <w:r>
              <w:rPr>
                <w:rFonts w:hint="eastAsia" w:eastAsia="宋体"/>
                <w:color w:val="auto"/>
                <w:sz w:val="20"/>
                <w:szCs w:val="20"/>
              </w:rPr>
              <w:t>20</w:t>
            </w:r>
            <w:r>
              <w:rPr>
                <w:rFonts w:eastAsia="宋体"/>
                <w:color w:val="auto"/>
                <w:sz w:val="20"/>
                <w:szCs w:val="20"/>
              </w:rPr>
              <w:t>〕</w:t>
            </w:r>
            <w:r>
              <w:rPr>
                <w:rFonts w:hint="eastAsia" w:eastAsia="宋体"/>
                <w:color w:val="auto"/>
                <w:sz w:val="20"/>
                <w:szCs w:val="20"/>
              </w:rPr>
              <w:t>7</w:t>
            </w:r>
            <w:r>
              <w:rPr>
                <w:rFonts w:eastAsia="宋体"/>
                <w:color w:val="auto"/>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城市公办义务教育学校</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农村义务教育阶段公办学校寄宿生免收住宿费。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56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（三）公办普通高中收费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四星级、三星级（省级重点中学）800元/生学期；</w:t>
            </w:r>
          </w:p>
          <w:p>
            <w:pPr>
              <w:spacing w:line="240" w:lineRule="exact"/>
              <w:jc w:val="both"/>
              <w:rPr>
                <w:rFonts w:eastAsia="宋体"/>
                <w:color w:val="auto"/>
                <w:kern w:val="2"/>
                <w:sz w:val="20"/>
                <w:szCs w:val="20"/>
              </w:rPr>
            </w:pPr>
            <w:r>
              <w:rPr>
                <w:rFonts w:eastAsia="宋体"/>
                <w:color w:val="auto"/>
                <w:kern w:val="2"/>
                <w:sz w:val="20"/>
                <w:szCs w:val="20"/>
              </w:rPr>
              <w:t>二星级（市重点中学）600元/生学期；</w:t>
            </w:r>
          </w:p>
          <w:p>
            <w:pPr>
              <w:spacing w:line="240" w:lineRule="exact"/>
              <w:jc w:val="both"/>
              <w:rPr>
                <w:rFonts w:eastAsia="宋体"/>
                <w:color w:val="auto"/>
                <w:kern w:val="2"/>
                <w:sz w:val="20"/>
                <w:szCs w:val="20"/>
              </w:rPr>
            </w:pPr>
            <w:r>
              <w:rPr>
                <w:rFonts w:eastAsia="宋体"/>
                <w:color w:val="auto"/>
                <w:kern w:val="2"/>
                <w:sz w:val="20"/>
                <w:szCs w:val="20"/>
              </w:rPr>
              <w:t>二星级以下高中（一般高中）450元/生学期。</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连价费</w:t>
            </w:r>
            <w:r>
              <w:rPr>
                <w:rFonts w:eastAsia="宋体"/>
                <w:strike/>
                <w:color w:val="auto"/>
                <w:sz w:val="20"/>
                <w:szCs w:val="20"/>
              </w:rPr>
              <w:t>字</w:t>
            </w:r>
            <w:r>
              <w:rPr>
                <w:rFonts w:eastAsia="宋体"/>
                <w:color w:val="auto"/>
                <w:sz w:val="20"/>
                <w:szCs w:val="20"/>
              </w:rPr>
              <w:t>〔2000〕254号</w:t>
            </w:r>
          </w:p>
          <w:p>
            <w:pPr>
              <w:spacing w:line="240" w:lineRule="exact"/>
              <w:jc w:val="both"/>
              <w:rPr>
                <w:rFonts w:eastAsia="宋体"/>
                <w:color w:val="auto"/>
                <w:sz w:val="20"/>
                <w:szCs w:val="20"/>
              </w:rPr>
            </w:pPr>
            <w:r>
              <w:rPr>
                <w:rFonts w:eastAsia="宋体"/>
                <w:color w:val="auto"/>
                <w:sz w:val="20"/>
                <w:szCs w:val="20"/>
              </w:rPr>
              <w:t>连教</w:t>
            </w:r>
            <w:r>
              <w:rPr>
                <w:rFonts w:hint="eastAsia" w:eastAsia="宋体"/>
                <w:color w:val="auto"/>
                <w:sz w:val="20"/>
                <w:szCs w:val="20"/>
              </w:rPr>
              <w:t>计</w:t>
            </w:r>
            <w:r>
              <w:rPr>
                <w:rFonts w:eastAsia="宋体"/>
                <w:color w:val="auto"/>
                <w:sz w:val="20"/>
                <w:szCs w:val="20"/>
              </w:rPr>
              <w:t>〔20</w:t>
            </w:r>
            <w:r>
              <w:rPr>
                <w:rFonts w:hint="eastAsia" w:eastAsia="宋体"/>
                <w:color w:val="auto"/>
                <w:sz w:val="20"/>
                <w:szCs w:val="20"/>
              </w:rPr>
              <w:t>20</w:t>
            </w:r>
            <w:r>
              <w:rPr>
                <w:rFonts w:eastAsia="宋体"/>
                <w:color w:val="auto"/>
                <w:sz w:val="20"/>
                <w:szCs w:val="20"/>
              </w:rPr>
              <w:t>〕</w:t>
            </w:r>
            <w:r>
              <w:rPr>
                <w:rFonts w:hint="eastAsia" w:eastAsia="宋体"/>
                <w:color w:val="auto"/>
                <w:sz w:val="20"/>
                <w:szCs w:val="20"/>
              </w:rPr>
              <w:t>7</w:t>
            </w:r>
            <w:r>
              <w:rPr>
                <w:rFonts w:eastAsia="宋体"/>
                <w:color w:val="auto"/>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公办普通高中</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（2）住宿费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100元/学期，公寓化管理的按市物价局核定标准收取。</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连价费</w:t>
            </w:r>
            <w:r>
              <w:rPr>
                <w:rFonts w:eastAsia="宋体"/>
                <w:strike/>
                <w:color w:val="auto"/>
                <w:sz w:val="20"/>
                <w:szCs w:val="20"/>
              </w:rPr>
              <w:t>字</w:t>
            </w:r>
            <w:r>
              <w:rPr>
                <w:rFonts w:eastAsia="宋体"/>
                <w:color w:val="auto"/>
                <w:sz w:val="20"/>
                <w:szCs w:val="20"/>
              </w:rPr>
              <w:t>〔2000〕254号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寄宿制公办普通高中</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5</w:t>
            </w:r>
            <w:r>
              <w:rPr>
                <w:rFonts w:hint="eastAsia" w:eastAsiaTheme="minorEastAsia"/>
                <w:caps/>
                <w:color w:val="auto"/>
                <w:kern w:val="2"/>
                <w:sz w:val="20"/>
                <w:szCs w:val="20"/>
              </w:rPr>
              <w:t>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（四）公办中等职业学校收费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从2015年秋季学期起，民办中等职业教育收费由学校自主制定。</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（1）职业高中收费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 xml:space="preserve"> </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公办职业高中</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①</w:t>
            </w:r>
            <w:r>
              <w:rPr>
                <w:rFonts w:eastAsia="宋体"/>
                <w:color w:val="auto"/>
                <w:kern w:val="2"/>
                <w:sz w:val="20"/>
                <w:szCs w:val="20"/>
              </w:rPr>
              <w:t>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一般职业高中学费：</w:t>
            </w:r>
          </w:p>
          <w:p>
            <w:pPr>
              <w:spacing w:line="240" w:lineRule="exact"/>
              <w:jc w:val="both"/>
              <w:rPr>
                <w:rFonts w:eastAsia="宋体"/>
                <w:color w:val="auto"/>
                <w:kern w:val="2"/>
                <w:sz w:val="20"/>
                <w:szCs w:val="20"/>
              </w:rPr>
            </w:pPr>
            <w:r>
              <w:rPr>
                <w:rFonts w:eastAsia="宋体"/>
                <w:color w:val="auto"/>
                <w:kern w:val="2"/>
                <w:sz w:val="20"/>
                <w:szCs w:val="20"/>
              </w:rPr>
              <w:t>文科类800元/生·学期；</w:t>
            </w:r>
          </w:p>
          <w:p>
            <w:pPr>
              <w:spacing w:line="240" w:lineRule="exact"/>
              <w:jc w:val="both"/>
              <w:rPr>
                <w:rFonts w:eastAsia="宋体"/>
                <w:color w:val="auto"/>
                <w:kern w:val="2"/>
                <w:sz w:val="20"/>
                <w:szCs w:val="20"/>
              </w:rPr>
            </w:pPr>
            <w:r>
              <w:rPr>
                <w:rFonts w:eastAsia="宋体"/>
                <w:color w:val="auto"/>
                <w:kern w:val="2"/>
                <w:sz w:val="20"/>
                <w:szCs w:val="20"/>
              </w:rPr>
              <w:t>理科类900元/生·学期；</w:t>
            </w:r>
          </w:p>
          <w:p>
            <w:pPr>
              <w:spacing w:line="240" w:lineRule="exact"/>
              <w:jc w:val="both"/>
              <w:rPr>
                <w:rFonts w:eastAsia="宋体"/>
                <w:color w:val="auto"/>
                <w:kern w:val="2"/>
                <w:sz w:val="20"/>
                <w:szCs w:val="20"/>
              </w:rPr>
            </w:pPr>
            <w:r>
              <w:rPr>
                <w:rFonts w:eastAsia="宋体"/>
                <w:color w:val="auto"/>
                <w:kern w:val="2"/>
                <w:sz w:val="20"/>
                <w:szCs w:val="20"/>
              </w:rPr>
              <w:t>艺术类1000元/生·学期。</w:t>
            </w:r>
          </w:p>
          <w:p>
            <w:pPr>
              <w:spacing w:line="240" w:lineRule="exact"/>
              <w:jc w:val="both"/>
              <w:rPr>
                <w:rFonts w:eastAsia="宋体"/>
                <w:color w:val="auto"/>
                <w:kern w:val="2"/>
                <w:sz w:val="20"/>
                <w:szCs w:val="20"/>
              </w:rPr>
            </w:pPr>
            <w:r>
              <w:rPr>
                <w:rFonts w:eastAsia="宋体"/>
                <w:color w:val="auto"/>
                <w:kern w:val="2"/>
                <w:sz w:val="20"/>
                <w:szCs w:val="20"/>
              </w:rPr>
              <w:t>省重点职业高中学费：</w:t>
            </w:r>
          </w:p>
          <w:p>
            <w:pPr>
              <w:spacing w:line="240" w:lineRule="exact"/>
              <w:jc w:val="both"/>
              <w:rPr>
                <w:rFonts w:eastAsia="宋体"/>
                <w:color w:val="auto"/>
                <w:kern w:val="2"/>
                <w:sz w:val="20"/>
                <w:szCs w:val="20"/>
              </w:rPr>
            </w:pPr>
            <w:r>
              <w:rPr>
                <w:rFonts w:eastAsia="宋体"/>
                <w:color w:val="auto"/>
                <w:kern w:val="2"/>
                <w:sz w:val="20"/>
                <w:szCs w:val="20"/>
              </w:rPr>
              <w:t>文科类1000元/生·学期；</w:t>
            </w:r>
          </w:p>
          <w:p>
            <w:pPr>
              <w:spacing w:line="240" w:lineRule="exact"/>
              <w:jc w:val="both"/>
              <w:rPr>
                <w:rFonts w:eastAsia="宋体"/>
                <w:color w:val="auto"/>
                <w:kern w:val="2"/>
                <w:sz w:val="20"/>
                <w:szCs w:val="20"/>
              </w:rPr>
            </w:pPr>
            <w:r>
              <w:rPr>
                <w:rFonts w:eastAsia="宋体"/>
                <w:color w:val="auto"/>
                <w:kern w:val="2"/>
                <w:sz w:val="20"/>
                <w:szCs w:val="20"/>
              </w:rPr>
              <w:t>理科类1100元/生·学期；</w:t>
            </w:r>
          </w:p>
          <w:p>
            <w:pPr>
              <w:spacing w:line="240" w:lineRule="exact"/>
              <w:jc w:val="both"/>
              <w:rPr>
                <w:rFonts w:eastAsia="宋体"/>
                <w:color w:val="auto"/>
                <w:kern w:val="2"/>
                <w:sz w:val="20"/>
                <w:szCs w:val="20"/>
              </w:rPr>
            </w:pPr>
            <w:r>
              <w:rPr>
                <w:rFonts w:eastAsia="宋体"/>
                <w:color w:val="auto"/>
                <w:kern w:val="2"/>
                <w:sz w:val="20"/>
                <w:szCs w:val="20"/>
              </w:rPr>
              <w:t>艺术类1200元/生·学期。</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住宿费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120元/学期。</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（2）中等专业学校收费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公办中等专业学校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①</w:t>
            </w:r>
            <w:r>
              <w:rPr>
                <w:rFonts w:eastAsia="宋体"/>
                <w:color w:val="auto"/>
                <w:kern w:val="2"/>
                <w:sz w:val="20"/>
                <w:szCs w:val="20"/>
              </w:rPr>
              <w:t>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从2012年秋季学期起，对公办中等职业学校全日制正式学籍一、二、三年级在校学生免除学费（艺术类相关表演专业学生除外）；对公办中等职业学校非全日制正式学籍一、二年级在校生中涉农专业学生免除学费。</w:t>
            </w:r>
          </w:p>
          <w:p>
            <w:pPr>
              <w:spacing w:line="240" w:lineRule="exact"/>
              <w:jc w:val="both"/>
              <w:rPr>
                <w:rFonts w:eastAsia="宋体"/>
                <w:color w:val="auto"/>
                <w:kern w:val="2"/>
                <w:sz w:val="20"/>
                <w:szCs w:val="20"/>
              </w:rPr>
            </w:pPr>
            <w:r>
              <w:rPr>
                <w:rFonts w:eastAsia="宋体"/>
                <w:color w:val="auto"/>
                <w:kern w:val="2"/>
                <w:sz w:val="20"/>
                <w:szCs w:val="20"/>
              </w:rPr>
              <w:t>艺术类：4000元/生·年，可上下浮动20%。</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p>
            <w:pPr>
              <w:spacing w:line="240" w:lineRule="exact"/>
              <w:jc w:val="both"/>
              <w:rPr>
                <w:rFonts w:eastAsia="宋体"/>
                <w:color w:val="auto"/>
                <w:sz w:val="20"/>
                <w:szCs w:val="20"/>
              </w:rPr>
            </w:pPr>
            <w:r>
              <w:rPr>
                <w:rFonts w:eastAsia="宋体"/>
                <w:color w:val="auto"/>
                <w:sz w:val="20"/>
                <w:szCs w:val="20"/>
              </w:rPr>
              <w:t>苏价费函〔2004〕65号</w:t>
            </w:r>
          </w:p>
          <w:p>
            <w:pPr>
              <w:spacing w:line="240" w:lineRule="exact"/>
              <w:jc w:val="both"/>
              <w:rPr>
                <w:rFonts w:eastAsia="宋体"/>
                <w:color w:val="auto"/>
                <w:sz w:val="20"/>
                <w:szCs w:val="20"/>
              </w:rPr>
            </w:pPr>
            <w:r>
              <w:rPr>
                <w:rFonts w:eastAsia="宋体"/>
                <w:color w:val="auto"/>
                <w:sz w:val="20"/>
                <w:szCs w:val="20"/>
              </w:rPr>
              <w:t>苏财规〔2012〕36号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住宿费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400元/生·年。社会化学生公寓达到相关条件的，可参照同类普通高校收费标准执行。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p>
            <w:pPr>
              <w:spacing w:line="240" w:lineRule="exact"/>
              <w:jc w:val="both"/>
              <w:rPr>
                <w:rFonts w:eastAsia="宋体"/>
                <w:color w:val="auto"/>
                <w:sz w:val="20"/>
                <w:szCs w:val="20"/>
              </w:rPr>
            </w:pPr>
            <w:r>
              <w:rPr>
                <w:rFonts w:eastAsia="宋体"/>
                <w:color w:val="auto"/>
                <w:sz w:val="20"/>
                <w:szCs w:val="20"/>
              </w:rPr>
              <w:t>苏价费</w:t>
            </w:r>
            <w:r>
              <w:rPr>
                <w:rFonts w:eastAsia="宋体"/>
                <w:bCs/>
                <w:color w:val="auto"/>
                <w:sz w:val="20"/>
                <w:szCs w:val="20"/>
              </w:rPr>
              <w:t>〔2002〕</w:t>
            </w:r>
            <w:r>
              <w:rPr>
                <w:rFonts w:eastAsia="宋体"/>
                <w:color w:val="auto"/>
                <w:sz w:val="20"/>
                <w:szCs w:val="20"/>
              </w:rPr>
              <w:t>369号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③</w:t>
            </w:r>
            <w:r>
              <w:rPr>
                <w:rFonts w:eastAsia="宋体"/>
                <w:color w:val="auto"/>
                <w:kern w:val="2"/>
                <w:sz w:val="20"/>
                <w:szCs w:val="20"/>
              </w:rPr>
              <w:t>中专校举办的夜中专、函授收费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参照成人中专校的有关收费标准执行。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④</w:t>
            </w:r>
            <w:r>
              <w:rPr>
                <w:rFonts w:eastAsia="宋体"/>
                <w:color w:val="auto"/>
                <w:kern w:val="2"/>
                <w:sz w:val="20"/>
                <w:szCs w:val="20"/>
              </w:rPr>
              <w:t>电视中专校收费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参照普通中专校相应专业收费标准执行。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⑤</w:t>
            </w:r>
            <w:r>
              <w:rPr>
                <w:rFonts w:eastAsia="宋体"/>
                <w:color w:val="auto"/>
                <w:kern w:val="2"/>
                <w:sz w:val="20"/>
                <w:szCs w:val="20"/>
              </w:rPr>
              <w:t>中专校举办的三、二分段或五年一贯制大专班后两年的收费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按第四年时公布普通公办高校专科收费标准执行，2200-6800元/生·年。</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苏教财〔2000〕48号</w:t>
            </w:r>
          </w:p>
          <w:p>
            <w:pPr>
              <w:spacing w:line="240" w:lineRule="exact"/>
              <w:jc w:val="both"/>
              <w:rPr>
                <w:rFonts w:eastAsia="宋体"/>
                <w:color w:val="auto"/>
                <w:sz w:val="20"/>
                <w:szCs w:val="20"/>
              </w:rPr>
            </w:pPr>
            <w:r>
              <w:rPr>
                <w:rFonts w:eastAsia="宋体"/>
                <w:color w:val="auto"/>
                <w:sz w:val="20"/>
                <w:szCs w:val="20"/>
              </w:rPr>
              <w:t>苏价费〔2014〕136号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5</w:t>
            </w:r>
            <w:r>
              <w:rPr>
                <w:rFonts w:hint="eastAsia" w:eastAsiaTheme="minorEastAsia"/>
                <w:caps/>
                <w:color w:val="auto"/>
                <w:kern w:val="2"/>
                <w:sz w:val="20"/>
                <w:szCs w:val="20"/>
              </w:rPr>
              <w:t>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（五）普通高校收费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各普通高校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（1）学费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restart"/>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restart"/>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①</w:t>
            </w:r>
            <w:r>
              <w:rPr>
                <w:rFonts w:eastAsia="宋体"/>
                <w:color w:val="auto"/>
                <w:kern w:val="2"/>
                <w:sz w:val="20"/>
                <w:szCs w:val="20"/>
              </w:rPr>
              <w:t>学年制学费</w:t>
            </w:r>
          </w:p>
        </w:tc>
        <w:tc>
          <w:tcPr>
            <w:tcW w:w="3085" w:type="dxa"/>
            <w:gridSpan w:val="3"/>
            <w:shd w:val="clear" w:color="auto" w:fill="auto"/>
            <w:vAlign w:val="center"/>
          </w:tcPr>
          <w:p>
            <w:pPr>
              <w:spacing w:line="240" w:lineRule="exact"/>
              <w:jc w:val="right"/>
              <w:rPr>
                <w:rFonts w:eastAsia="宋体"/>
                <w:color w:val="auto"/>
                <w:kern w:val="2"/>
                <w:sz w:val="20"/>
                <w:szCs w:val="20"/>
              </w:rPr>
            </w:pPr>
            <w:r>
              <w:rPr>
                <w:rFonts w:eastAsia="宋体"/>
                <w:color w:val="auto"/>
                <w:kern w:val="2"/>
                <w:sz w:val="20"/>
                <w:szCs w:val="20"/>
              </w:rPr>
              <w:t>单位：（元/生·学年）</w:t>
            </w:r>
          </w:p>
        </w:tc>
        <w:tc>
          <w:tcPr>
            <w:tcW w:w="1157" w:type="dxa"/>
            <w:vMerge w:val="restart"/>
            <w:shd w:val="clear" w:color="auto" w:fill="auto"/>
            <w:vAlign w:val="center"/>
          </w:tcPr>
          <w:p>
            <w:pPr>
              <w:spacing w:line="240" w:lineRule="exact"/>
              <w:jc w:val="center"/>
              <w:rPr>
                <w:rFonts w:eastAsia="宋体"/>
                <w:color w:val="auto"/>
                <w:kern w:val="2"/>
                <w:sz w:val="20"/>
                <w:szCs w:val="20"/>
              </w:rPr>
            </w:pPr>
          </w:p>
        </w:tc>
        <w:tc>
          <w:tcPr>
            <w:tcW w:w="2693" w:type="dxa"/>
            <w:vMerge w:val="restart"/>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苏价费〔2014〕136号</w:t>
            </w:r>
          </w:p>
        </w:tc>
        <w:tc>
          <w:tcPr>
            <w:tcW w:w="1701" w:type="dxa"/>
            <w:vMerge w:val="restart"/>
            <w:shd w:val="clear" w:color="auto" w:fill="auto"/>
            <w:vAlign w:val="center"/>
          </w:tcPr>
          <w:p>
            <w:pPr>
              <w:spacing w:line="240" w:lineRule="exact"/>
              <w:jc w:val="center"/>
              <w:rPr>
                <w:rFonts w:eastAsia="宋体"/>
                <w:color w:val="auto"/>
                <w:kern w:val="2"/>
                <w:sz w:val="20"/>
                <w:szCs w:val="20"/>
              </w:rPr>
            </w:pPr>
          </w:p>
        </w:tc>
        <w:tc>
          <w:tcPr>
            <w:tcW w:w="1611" w:type="dxa"/>
            <w:vMerge w:val="restart"/>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下浮不限。允许高等学校开设的省优势学科专业在当期建设期间上浮学费标准（每学校每学科不超过4个专业），上浮比例最高不超过10%。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本 科</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专 科</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文科类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5200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4700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理科类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5500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5100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工科类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5800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5300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农林类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2500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2200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医学类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6800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6200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艺术类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6800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6800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体育类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5300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4800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vMerge w:val="continue"/>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vMerge w:val="continue"/>
            <w:shd w:val="clear" w:color="auto" w:fill="auto"/>
            <w:vAlign w:val="center"/>
          </w:tcPr>
          <w:p>
            <w:pPr>
              <w:spacing w:line="240" w:lineRule="exact"/>
              <w:jc w:val="both"/>
              <w:rPr>
                <w:rFonts w:eastAsia="宋体"/>
                <w:color w:val="auto"/>
                <w:kern w:val="2"/>
                <w:sz w:val="20"/>
                <w:szCs w:val="20"/>
              </w:rPr>
            </w:pP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公安类</w:t>
            </w:r>
          </w:p>
        </w:tc>
        <w:tc>
          <w:tcPr>
            <w:tcW w:w="1028"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6000</w:t>
            </w:r>
          </w:p>
        </w:tc>
        <w:tc>
          <w:tcPr>
            <w:tcW w:w="1029"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5500</w:t>
            </w:r>
          </w:p>
        </w:tc>
        <w:tc>
          <w:tcPr>
            <w:tcW w:w="1157" w:type="dxa"/>
            <w:vMerge w:val="continue"/>
            <w:shd w:val="clear" w:color="auto" w:fill="auto"/>
            <w:vAlign w:val="center"/>
          </w:tcPr>
          <w:p>
            <w:pPr>
              <w:spacing w:line="240" w:lineRule="exact"/>
              <w:jc w:val="center"/>
              <w:rPr>
                <w:rFonts w:eastAsia="宋体"/>
                <w:color w:val="auto"/>
                <w:kern w:val="2"/>
                <w:sz w:val="20"/>
                <w:szCs w:val="20"/>
              </w:rPr>
            </w:pPr>
          </w:p>
        </w:tc>
        <w:tc>
          <w:tcPr>
            <w:tcW w:w="2693" w:type="dxa"/>
            <w:vMerge w:val="continue"/>
            <w:shd w:val="clear" w:color="auto" w:fill="auto"/>
            <w:vAlign w:val="center"/>
          </w:tcPr>
          <w:p>
            <w:pPr>
              <w:spacing w:line="240" w:lineRule="exact"/>
              <w:jc w:val="both"/>
              <w:rPr>
                <w:rFonts w:eastAsia="宋体"/>
                <w:color w:val="auto"/>
                <w:sz w:val="20"/>
                <w:szCs w:val="20"/>
              </w:rPr>
            </w:pPr>
          </w:p>
        </w:tc>
        <w:tc>
          <w:tcPr>
            <w:tcW w:w="1701" w:type="dxa"/>
            <w:vMerge w:val="continue"/>
            <w:shd w:val="clear" w:color="auto" w:fill="auto"/>
            <w:vAlign w:val="center"/>
          </w:tcPr>
          <w:p>
            <w:pPr>
              <w:spacing w:line="240" w:lineRule="exact"/>
              <w:jc w:val="center"/>
              <w:rPr>
                <w:rFonts w:eastAsia="宋体"/>
                <w:color w:val="auto"/>
                <w:kern w:val="2"/>
                <w:sz w:val="20"/>
                <w:szCs w:val="20"/>
              </w:rPr>
            </w:pPr>
          </w:p>
        </w:tc>
        <w:tc>
          <w:tcPr>
            <w:tcW w:w="1611" w:type="dxa"/>
            <w:vMerge w:val="continue"/>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学分制学费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按文件执行，学生正常完成规定学业所缴纳的学费总额不得高于实行学年制的学费总额。</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苏教财〔2006〕105号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（2）研究生收费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1、全日制学术型硕士研究生不超过8000元/生·学年、博士研究生不超过10000元/生·学年。</w:t>
            </w:r>
          </w:p>
          <w:p>
            <w:pPr>
              <w:spacing w:line="240" w:lineRule="exact"/>
              <w:jc w:val="both"/>
              <w:rPr>
                <w:rFonts w:eastAsia="宋体"/>
                <w:color w:val="auto"/>
                <w:kern w:val="2"/>
                <w:sz w:val="20"/>
                <w:szCs w:val="20"/>
              </w:rPr>
            </w:pPr>
            <w:r>
              <w:rPr>
                <w:rFonts w:eastAsia="宋体"/>
                <w:color w:val="auto"/>
                <w:kern w:val="2"/>
                <w:sz w:val="20"/>
                <w:szCs w:val="20"/>
              </w:rPr>
              <w:t>2、全日制专业学位研究生学费标准：工商管理硕士、公共管理硕士、艺术硕士、会计硕士学费标准按备案价格执行。其他全日制专业学位硕士研究生不超过10000元/生·学年、博士研究生不超过12000元/生·学年。</w:t>
            </w:r>
          </w:p>
          <w:p>
            <w:pPr>
              <w:spacing w:line="240" w:lineRule="exact"/>
              <w:jc w:val="both"/>
              <w:rPr>
                <w:rFonts w:eastAsia="宋体"/>
                <w:color w:val="auto"/>
                <w:kern w:val="2"/>
                <w:sz w:val="20"/>
                <w:szCs w:val="20"/>
              </w:rPr>
            </w:pPr>
            <w:r>
              <w:rPr>
                <w:rFonts w:eastAsia="宋体"/>
                <w:color w:val="auto"/>
                <w:kern w:val="2"/>
                <w:sz w:val="20"/>
                <w:szCs w:val="20"/>
              </w:rPr>
              <w:t>3、非全日制研究生学费标准备案后执行。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bCs/>
                <w:color w:val="auto"/>
                <w:sz w:val="20"/>
                <w:szCs w:val="20"/>
              </w:rPr>
            </w:pPr>
            <w:r>
              <w:rPr>
                <w:rFonts w:eastAsia="宋体"/>
                <w:bCs/>
                <w:color w:val="auto"/>
                <w:sz w:val="20"/>
                <w:szCs w:val="20"/>
              </w:rPr>
              <w:t>苏价费〔2014〕196号</w:t>
            </w:r>
          </w:p>
          <w:p>
            <w:pPr>
              <w:spacing w:line="240" w:lineRule="exact"/>
              <w:jc w:val="both"/>
              <w:rPr>
                <w:rFonts w:eastAsia="宋体"/>
                <w:bCs/>
                <w:color w:val="auto"/>
                <w:sz w:val="20"/>
                <w:szCs w:val="20"/>
              </w:rPr>
            </w:pPr>
            <w:r>
              <w:rPr>
                <w:rFonts w:eastAsia="宋体"/>
                <w:bCs/>
                <w:color w:val="auto"/>
                <w:sz w:val="20"/>
                <w:szCs w:val="20"/>
              </w:rPr>
              <w:t>苏价费函〔2014〕50号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（3）住宿费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1、普通学生宿舍500元/生·学年。</w:t>
            </w:r>
          </w:p>
          <w:p>
            <w:pPr>
              <w:spacing w:line="240" w:lineRule="exact"/>
              <w:jc w:val="both"/>
              <w:rPr>
                <w:rFonts w:eastAsia="宋体"/>
                <w:color w:val="auto"/>
                <w:kern w:val="2"/>
                <w:sz w:val="20"/>
                <w:szCs w:val="20"/>
              </w:rPr>
            </w:pPr>
            <w:r>
              <w:rPr>
                <w:rFonts w:eastAsia="宋体"/>
                <w:color w:val="auto"/>
                <w:kern w:val="2"/>
                <w:sz w:val="20"/>
                <w:szCs w:val="20"/>
              </w:rPr>
              <w:t>2、社会化学生公寓：</w:t>
            </w:r>
          </w:p>
          <w:p>
            <w:pPr>
              <w:spacing w:line="240" w:lineRule="exact"/>
              <w:jc w:val="both"/>
              <w:rPr>
                <w:rFonts w:eastAsia="宋体"/>
                <w:color w:val="auto"/>
                <w:kern w:val="2"/>
                <w:sz w:val="20"/>
                <w:szCs w:val="20"/>
              </w:rPr>
            </w:pPr>
            <w:r>
              <w:rPr>
                <w:rFonts w:eastAsia="宋体"/>
                <w:color w:val="auto"/>
                <w:kern w:val="2"/>
                <w:sz w:val="20"/>
                <w:szCs w:val="20"/>
              </w:rPr>
              <w:t>一般条件的4人及以下的不超过 1200元/生·学年；5－6人的不超过1000元/生·学年；7－8人的不超过700元/生·学年；</w:t>
            </w:r>
          </w:p>
          <w:p>
            <w:pPr>
              <w:spacing w:line="240" w:lineRule="exact"/>
              <w:jc w:val="both"/>
              <w:rPr>
                <w:rFonts w:eastAsia="宋体"/>
                <w:color w:val="auto"/>
                <w:kern w:val="2"/>
                <w:sz w:val="20"/>
                <w:szCs w:val="20"/>
              </w:rPr>
            </w:pPr>
            <w:r>
              <w:rPr>
                <w:rFonts w:eastAsia="宋体"/>
                <w:color w:val="auto"/>
                <w:kern w:val="2"/>
                <w:sz w:val="20"/>
                <w:szCs w:val="20"/>
              </w:rPr>
              <w:t>条件较差的在中等收费标准基础上按相应级别降低200元收取；</w:t>
            </w:r>
          </w:p>
          <w:p>
            <w:pPr>
              <w:spacing w:line="240" w:lineRule="exact"/>
              <w:jc w:val="both"/>
              <w:rPr>
                <w:rFonts w:eastAsia="宋体"/>
                <w:color w:val="auto"/>
                <w:kern w:val="2"/>
                <w:sz w:val="20"/>
                <w:szCs w:val="20"/>
              </w:rPr>
            </w:pPr>
            <w:r>
              <w:rPr>
                <w:rFonts w:eastAsia="宋体"/>
                <w:color w:val="auto"/>
                <w:kern w:val="2"/>
                <w:sz w:val="20"/>
                <w:szCs w:val="20"/>
              </w:rPr>
              <w:t>较好条件的4人间不超过1500元/生·学年，5-6人间不超过1200元/生·学年。</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w:t>
            </w:r>
            <w:r>
              <w:rPr>
                <w:rFonts w:eastAsia="宋体"/>
                <w:bCs/>
                <w:color w:val="auto"/>
                <w:sz w:val="20"/>
                <w:szCs w:val="20"/>
              </w:rPr>
              <w:t>〔2002〕</w:t>
            </w:r>
            <w:r>
              <w:rPr>
                <w:rFonts w:eastAsia="宋体"/>
                <w:color w:val="auto"/>
                <w:sz w:val="20"/>
                <w:szCs w:val="20"/>
              </w:rPr>
              <w:t>369号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（4）普通高校专接本学费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按普通高校相同专业收费标准执行。</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苏价费〔2006〕102号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（5）开放本、专科教育收费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学费：本科每学分120元、专科每学分100元。</w:t>
            </w:r>
          </w:p>
          <w:p>
            <w:pPr>
              <w:spacing w:line="240" w:lineRule="exact"/>
              <w:jc w:val="both"/>
              <w:rPr>
                <w:rFonts w:eastAsia="宋体"/>
                <w:color w:val="auto"/>
                <w:kern w:val="2"/>
                <w:sz w:val="20"/>
                <w:szCs w:val="20"/>
              </w:rPr>
            </w:pPr>
            <w:r>
              <w:rPr>
                <w:rFonts w:eastAsia="宋体"/>
                <w:color w:val="auto"/>
                <w:kern w:val="2"/>
                <w:sz w:val="20"/>
                <w:szCs w:val="20"/>
              </w:rPr>
              <w:t>报名费：30元/生。</w:t>
            </w:r>
          </w:p>
          <w:p>
            <w:pPr>
              <w:spacing w:line="240" w:lineRule="exact"/>
              <w:jc w:val="both"/>
              <w:rPr>
                <w:rFonts w:eastAsia="宋体"/>
                <w:color w:val="auto"/>
                <w:kern w:val="2"/>
                <w:sz w:val="20"/>
                <w:szCs w:val="20"/>
              </w:rPr>
            </w:pPr>
            <w:r>
              <w:rPr>
                <w:rFonts w:eastAsia="宋体"/>
                <w:color w:val="auto"/>
                <w:kern w:val="2"/>
                <w:sz w:val="20"/>
                <w:szCs w:val="20"/>
              </w:rPr>
              <w:t>注册费：150元/生。</w:t>
            </w:r>
          </w:p>
          <w:p>
            <w:pPr>
              <w:spacing w:line="240" w:lineRule="exact"/>
              <w:jc w:val="both"/>
              <w:rPr>
                <w:rFonts w:eastAsia="宋体"/>
                <w:color w:val="auto"/>
                <w:kern w:val="2"/>
                <w:sz w:val="20"/>
                <w:szCs w:val="20"/>
              </w:rPr>
            </w:pPr>
            <w:r>
              <w:rPr>
                <w:rFonts w:eastAsia="宋体"/>
                <w:color w:val="auto"/>
                <w:kern w:val="2"/>
                <w:sz w:val="20"/>
                <w:szCs w:val="20"/>
              </w:rPr>
              <w:t>考试费：50元/门。</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bCs/>
                <w:color w:val="auto"/>
                <w:sz w:val="20"/>
                <w:szCs w:val="20"/>
              </w:rPr>
            </w:pPr>
            <w:r>
              <w:rPr>
                <w:rFonts w:eastAsia="宋体"/>
                <w:bCs/>
                <w:color w:val="auto"/>
                <w:sz w:val="20"/>
                <w:szCs w:val="20"/>
              </w:rPr>
              <w:t>苏价费函〔2014〕28号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5</w:t>
            </w:r>
            <w:r>
              <w:rPr>
                <w:rFonts w:hint="eastAsia" w:eastAsiaTheme="minorEastAsia"/>
                <w:caps/>
                <w:color w:val="auto"/>
                <w:kern w:val="2"/>
                <w:sz w:val="20"/>
                <w:szCs w:val="20"/>
              </w:rPr>
              <w:t>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（六）公办成人高校、成人中专校收费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各公办成人高校、成人中专校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（1）成人高校</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widowControl w:val="0"/>
              <w:numPr>
                <w:ilvl w:val="0"/>
                <w:numId w:val="1"/>
              </w:numPr>
              <w:spacing w:line="240" w:lineRule="exact"/>
              <w:jc w:val="both"/>
              <w:rPr>
                <w:rFonts w:eastAsia="宋体"/>
                <w:color w:val="auto"/>
                <w:kern w:val="2"/>
                <w:sz w:val="20"/>
                <w:szCs w:val="20"/>
              </w:rPr>
            </w:pPr>
            <w:r>
              <w:rPr>
                <w:rFonts w:eastAsia="宋体"/>
                <w:color w:val="auto"/>
                <w:kern w:val="2"/>
                <w:sz w:val="20"/>
                <w:szCs w:val="20"/>
              </w:rPr>
              <w:t>学费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全脱产本科3400-4800元/学年、专科3100-4500元/学年，半脱产（含业余班、夜大、函授）本科2000-3200元/学年、专科1700-2800元/学年，国家“211工程”和示范院校可上浮10%。</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苏价费〔2007〕271号</w:t>
            </w:r>
          </w:p>
          <w:p>
            <w:pPr>
              <w:spacing w:line="240" w:lineRule="exact"/>
              <w:jc w:val="both"/>
              <w:rPr>
                <w:rFonts w:eastAsia="宋体"/>
                <w:color w:val="auto"/>
                <w:sz w:val="20"/>
                <w:szCs w:val="20"/>
              </w:rPr>
            </w:pPr>
            <w:r>
              <w:rPr>
                <w:rFonts w:eastAsia="宋体"/>
                <w:color w:val="auto"/>
                <w:sz w:val="20"/>
                <w:szCs w:val="20"/>
              </w:rPr>
              <w:t>苏价费〔2011〕379号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住宿费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500-1500元/学年</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w:t>
            </w:r>
            <w:r>
              <w:rPr>
                <w:rFonts w:eastAsia="宋体"/>
                <w:bCs/>
                <w:color w:val="auto"/>
                <w:sz w:val="20"/>
                <w:szCs w:val="20"/>
              </w:rPr>
              <w:t>〔2002〕</w:t>
            </w:r>
            <w:r>
              <w:rPr>
                <w:rFonts w:eastAsia="宋体"/>
                <w:color w:val="auto"/>
                <w:sz w:val="20"/>
                <w:szCs w:val="20"/>
              </w:rPr>
              <w:t>369号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（2）成人中专校</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①</w:t>
            </w:r>
            <w:r>
              <w:rPr>
                <w:rFonts w:eastAsia="宋体"/>
                <w:color w:val="auto"/>
                <w:kern w:val="2"/>
                <w:sz w:val="20"/>
                <w:szCs w:val="20"/>
              </w:rPr>
              <w:t>学费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1000-3500元/学年</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苏价费〔2007〕271号</w:t>
            </w:r>
          </w:p>
          <w:p>
            <w:pPr>
              <w:spacing w:line="240" w:lineRule="exact"/>
              <w:jc w:val="both"/>
              <w:rPr>
                <w:rFonts w:eastAsia="宋体"/>
                <w:color w:val="auto"/>
                <w:sz w:val="20"/>
                <w:szCs w:val="20"/>
              </w:rPr>
            </w:pPr>
            <w:r>
              <w:rPr>
                <w:rFonts w:eastAsia="宋体"/>
                <w:color w:val="auto"/>
                <w:sz w:val="20"/>
                <w:szCs w:val="20"/>
              </w:rPr>
              <w:t>苏价费〔2011〕379号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住宿费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400元/学年</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r>
              <w:rPr>
                <w:rFonts w:eastAsia="宋体"/>
                <w:color w:val="auto"/>
                <w:sz w:val="20"/>
                <w:szCs w:val="20"/>
              </w:rPr>
              <w:t>苏价费</w:t>
            </w:r>
            <w:r>
              <w:rPr>
                <w:rFonts w:eastAsia="宋体"/>
                <w:bCs/>
                <w:color w:val="auto"/>
                <w:sz w:val="20"/>
                <w:szCs w:val="20"/>
              </w:rPr>
              <w:t>〔2002〕</w:t>
            </w:r>
            <w:r>
              <w:rPr>
                <w:rFonts w:eastAsia="宋体"/>
                <w:color w:val="auto"/>
                <w:sz w:val="20"/>
                <w:szCs w:val="20"/>
              </w:rPr>
              <w:t>369号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60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（七）考试收费</w:t>
            </w:r>
          </w:p>
        </w:tc>
        <w:tc>
          <w:tcPr>
            <w:tcW w:w="3085" w:type="dxa"/>
            <w:gridSpan w:val="3"/>
            <w:shd w:val="clear" w:color="auto" w:fill="auto"/>
            <w:vAlign w:val="center"/>
          </w:tcPr>
          <w:p>
            <w:pPr>
              <w:spacing w:line="240" w:lineRule="exact"/>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（1）大学英语四、六级报名考试收费（含口语考试）</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报名考试费30元/生，口语考试费50元。</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苏价费函〔2005〕111号</w:t>
            </w:r>
          </w:p>
          <w:p>
            <w:pPr>
              <w:spacing w:line="240" w:lineRule="exact"/>
              <w:rPr>
                <w:rFonts w:eastAsia="宋体"/>
                <w:color w:val="auto"/>
                <w:kern w:val="2"/>
                <w:sz w:val="20"/>
                <w:szCs w:val="20"/>
              </w:rPr>
            </w:pPr>
            <w:r>
              <w:rPr>
                <w:rFonts w:eastAsia="宋体"/>
                <w:color w:val="auto"/>
                <w:kern w:val="2"/>
                <w:sz w:val="20"/>
                <w:szCs w:val="20"/>
              </w:rPr>
              <w:t>苏价费〔2005〕335号</w:t>
            </w:r>
          </w:p>
          <w:p>
            <w:pPr>
              <w:spacing w:line="240" w:lineRule="exact"/>
              <w:rPr>
                <w:rFonts w:eastAsia="宋体"/>
                <w:color w:val="auto"/>
                <w:kern w:val="2"/>
                <w:sz w:val="20"/>
                <w:szCs w:val="20"/>
              </w:rPr>
            </w:pPr>
            <w:r>
              <w:rPr>
                <w:rFonts w:eastAsia="宋体"/>
                <w:color w:val="auto"/>
                <w:kern w:val="2"/>
                <w:sz w:val="20"/>
                <w:szCs w:val="20"/>
              </w:rPr>
              <w:t>发改价格〔2008〕3699号</w:t>
            </w:r>
          </w:p>
          <w:p>
            <w:pPr>
              <w:spacing w:line="240" w:lineRule="exact"/>
              <w:rPr>
                <w:rFonts w:eastAsia="宋体"/>
                <w:color w:val="auto"/>
                <w:kern w:val="2"/>
                <w:sz w:val="20"/>
                <w:szCs w:val="20"/>
              </w:rPr>
            </w:pPr>
            <w:r>
              <w:rPr>
                <w:rFonts w:eastAsia="宋体"/>
                <w:color w:val="auto"/>
                <w:kern w:val="2"/>
                <w:sz w:val="20"/>
                <w:szCs w:val="20"/>
              </w:rPr>
              <w:t>苏价费〔2009〕58号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（2）教师资格考试费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笔试费（含机考）每人每科52元，面试费每人每次135元，《教师资格证书》免费。</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苏价费函〔2014〕25号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（3）招生考试收费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①</w:t>
            </w:r>
            <w:r>
              <w:rPr>
                <w:rFonts w:eastAsia="宋体"/>
                <w:color w:val="auto"/>
                <w:kern w:val="2"/>
                <w:sz w:val="20"/>
                <w:szCs w:val="20"/>
              </w:rPr>
              <w:t>普通高中招生报名费、考试费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报名费12元/名，考试费9元/科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苏价费〔2005〕110号</w:t>
            </w:r>
          </w:p>
          <w:p>
            <w:pPr>
              <w:spacing w:line="240" w:lineRule="exact"/>
              <w:rPr>
                <w:rFonts w:eastAsia="宋体"/>
                <w:color w:val="auto"/>
                <w:kern w:val="2"/>
                <w:sz w:val="20"/>
                <w:szCs w:val="20"/>
              </w:rPr>
            </w:pPr>
            <w:r>
              <w:rPr>
                <w:rFonts w:eastAsia="宋体"/>
                <w:color w:val="auto"/>
                <w:kern w:val="2"/>
                <w:sz w:val="20"/>
                <w:szCs w:val="20"/>
              </w:rPr>
              <w:t>苏价费〔2008〕128号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包括单独招生报名考试费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中专校招生报名费、考试费（招初中生）</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报名费12元/名，考试费9元/门，上缴省4元/生。</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苏价费〔2005〕110号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③</w:t>
            </w:r>
            <w:r>
              <w:rPr>
                <w:rFonts w:eastAsia="宋体"/>
                <w:color w:val="auto"/>
                <w:kern w:val="2"/>
                <w:sz w:val="20"/>
                <w:szCs w:val="20"/>
              </w:rPr>
              <w:t>中专校招生报名费、考试费（招高中生）</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报名费20元/名，考试费24元/门</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苏价费〔2003〕134号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④</w:t>
            </w:r>
            <w:r>
              <w:rPr>
                <w:rFonts w:eastAsia="宋体"/>
                <w:color w:val="auto"/>
                <w:kern w:val="2"/>
                <w:sz w:val="20"/>
                <w:szCs w:val="20"/>
              </w:rPr>
              <w:t>普通高校招生报名费、考试费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xml:space="preserve">报名费20元/生、考试费26元/门。 </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苏价费〔2007〕153号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⑤</w:t>
            </w:r>
            <w:r>
              <w:rPr>
                <w:rFonts w:eastAsia="宋体"/>
                <w:color w:val="auto"/>
                <w:kern w:val="2"/>
                <w:sz w:val="20"/>
                <w:szCs w:val="20"/>
              </w:rPr>
              <w:t>普通（民办）高等学校网上录取费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本地20元/名，异地30元/名。</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苏价费〔2001〕191号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对参加网上录取的普通（民办）高校收取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⑥</w:t>
            </w:r>
            <w:r>
              <w:rPr>
                <w:rFonts w:eastAsia="宋体"/>
                <w:color w:val="auto"/>
                <w:kern w:val="2"/>
                <w:sz w:val="20"/>
                <w:szCs w:val="20"/>
              </w:rPr>
              <w:t>成人高校招生报名费、考试费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报名费20元/生；报考高中起点本、专科的，考试费20元/门，报考大专起点本科班的，考试费24元/门。</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苏价费〔2005〕235号</w:t>
            </w:r>
          </w:p>
          <w:p>
            <w:pPr>
              <w:spacing w:line="240" w:lineRule="exact"/>
              <w:rPr>
                <w:rFonts w:eastAsia="宋体"/>
                <w:color w:val="auto"/>
                <w:kern w:val="2"/>
                <w:sz w:val="20"/>
                <w:szCs w:val="20"/>
              </w:rPr>
            </w:pPr>
            <w:r>
              <w:rPr>
                <w:rFonts w:eastAsia="宋体"/>
                <w:color w:val="auto"/>
                <w:kern w:val="2"/>
                <w:sz w:val="20"/>
                <w:szCs w:val="20"/>
              </w:rPr>
              <w:t>苏价费函〔2011〕87号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⑦</w:t>
            </w:r>
            <w:r>
              <w:rPr>
                <w:rFonts w:eastAsia="宋体"/>
                <w:color w:val="auto"/>
                <w:kern w:val="2"/>
                <w:sz w:val="20"/>
                <w:szCs w:val="20"/>
              </w:rPr>
              <w:t>普通高校招生体检费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20元/生，不包括肝功能。</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苏价费〔2000〕97号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⑧</w:t>
            </w:r>
            <w:r>
              <w:rPr>
                <w:rFonts w:eastAsia="宋体"/>
                <w:color w:val="auto"/>
                <w:kern w:val="2"/>
                <w:sz w:val="20"/>
                <w:szCs w:val="20"/>
              </w:rPr>
              <w:t>普通高校、成人高校招生测试收费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艺术、体育等入学测试费，每生60元；其他详见文件。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苏价费〔2007〕423号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⑨</w:t>
            </w:r>
            <w:r>
              <w:rPr>
                <w:rFonts w:eastAsia="宋体"/>
                <w:color w:val="auto"/>
                <w:kern w:val="2"/>
                <w:sz w:val="20"/>
                <w:szCs w:val="20"/>
              </w:rPr>
              <w:t>研究生招生考试费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120元/生，在职人员攻读硕士全国联考80元/生。</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苏价费〔2001〕141号</w:t>
            </w:r>
          </w:p>
          <w:p>
            <w:pPr>
              <w:spacing w:line="240" w:lineRule="exact"/>
              <w:rPr>
                <w:rFonts w:eastAsia="宋体"/>
                <w:color w:val="auto"/>
                <w:kern w:val="2"/>
                <w:sz w:val="20"/>
                <w:szCs w:val="20"/>
              </w:rPr>
            </w:pPr>
            <w:r>
              <w:rPr>
                <w:rFonts w:eastAsia="宋体"/>
                <w:color w:val="auto"/>
                <w:kern w:val="2"/>
                <w:sz w:val="20"/>
                <w:szCs w:val="20"/>
              </w:rPr>
              <w:t>发改价格〔2004〕2839号</w:t>
            </w:r>
          </w:p>
          <w:p>
            <w:pPr>
              <w:spacing w:line="240" w:lineRule="exact"/>
              <w:rPr>
                <w:rFonts w:eastAsia="宋体"/>
                <w:color w:val="auto"/>
                <w:kern w:val="2"/>
                <w:sz w:val="20"/>
                <w:szCs w:val="20"/>
              </w:rPr>
            </w:pPr>
            <w:r>
              <w:rPr>
                <w:rFonts w:eastAsia="宋体"/>
                <w:color w:val="auto"/>
                <w:kern w:val="2"/>
                <w:sz w:val="20"/>
                <w:szCs w:val="20"/>
              </w:rPr>
              <w:t>苏价费〔2004〕468号</w:t>
            </w:r>
          </w:p>
          <w:p>
            <w:pPr>
              <w:spacing w:line="240" w:lineRule="exact"/>
              <w:rPr>
                <w:rFonts w:eastAsia="宋体"/>
                <w:color w:val="auto"/>
                <w:kern w:val="2"/>
                <w:sz w:val="20"/>
                <w:szCs w:val="20"/>
              </w:rPr>
            </w:pPr>
            <w:r>
              <w:rPr>
                <w:rFonts w:eastAsia="宋体"/>
                <w:color w:val="auto"/>
                <w:kern w:val="2"/>
                <w:sz w:val="20"/>
                <w:szCs w:val="20"/>
              </w:rPr>
              <w:t>苏价费〔2007〕423号</w:t>
            </w:r>
          </w:p>
          <w:p>
            <w:pPr>
              <w:spacing w:line="240" w:lineRule="exact"/>
              <w:rPr>
                <w:rFonts w:eastAsia="宋体"/>
                <w:color w:val="auto"/>
                <w:kern w:val="2"/>
                <w:sz w:val="20"/>
                <w:szCs w:val="20"/>
              </w:rPr>
            </w:pPr>
            <w:r>
              <w:rPr>
                <w:rFonts w:eastAsia="宋体"/>
                <w:color w:val="auto"/>
                <w:kern w:val="2"/>
                <w:sz w:val="20"/>
                <w:szCs w:val="20"/>
              </w:rPr>
              <w:t>苏价费函〔2010〕56号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（4）自学考试收费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①</w:t>
            </w:r>
            <w:r>
              <w:rPr>
                <w:rFonts w:eastAsia="宋体"/>
                <w:color w:val="auto"/>
                <w:kern w:val="2"/>
                <w:sz w:val="20"/>
                <w:szCs w:val="20"/>
              </w:rPr>
              <w:t>报名考试费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43元/科。</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苏价费函〔2002〕114号</w:t>
            </w:r>
          </w:p>
          <w:p>
            <w:pPr>
              <w:spacing w:line="240" w:lineRule="exact"/>
              <w:rPr>
                <w:rFonts w:eastAsia="宋体"/>
                <w:color w:val="auto"/>
                <w:kern w:val="2"/>
                <w:sz w:val="20"/>
                <w:szCs w:val="20"/>
              </w:rPr>
            </w:pPr>
            <w:r>
              <w:rPr>
                <w:rFonts w:eastAsia="宋体"/>
                <w:color w:val="auto"/>
                <w:kern w:val="2"/>
                <w:sz w:val="20"/>
                <w:szCs w:val="20"/>
              </w:rPr>
              <w:t>苏价费函〔2014〕64号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包括社会开考专业和委托开考专业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②</w:t>
            </w:r>
            <w:r>
              <w:rPr>
                <w:rFonts w:eastAsia="宋体"/>
                <w:color w:val="auto"/>
                <w:kern w:val="2"/>
                <w:sz w:val="20"/>
                <w:szCs w:val="20"/>
              </w:rPr>
              <w:t>学士学位评审费（含邮寄费）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200元/人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苏价费函〔2002〕114号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③</w:t>
            </w:r>
            <w:r>
              <w:rPr>
                <w:rFonts w:eastAsia="宋体"/>
                <w:color w:val="auto"/>
                <w:kern w:val="2"/>
                <w:sz w:val="20"/>
                <w:szCs w:val="20"/>
              </w:rPr>
              <w:t>实践课程考核费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60元/课</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苏价费〔2001〕310号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④</w:t>
            </w:r>
            <w:r>
              <w:rPr>
                <w:rFonts w:eastAsia="宋体"/>
                <w:color w:val="auto"/>
                <w:kern w:val="2"/>
                <w:sz w:val="20"/>
                <w:szCs w:val="20"/>
              </w:rPr>
              <w:t>毕业论文指导、答辩费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文科类200元/人，理工科220元/人</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苏价费〔2001〕310号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⑤</w:t>
            </w:r>
            <w:r>
              <w:rPr>
                <w:rFonts w:eastAsia="宋体"/>
                <w:color w:val="auto"/>
                <w:kern w:val="2"/>
                <w:sz w:val="20"/>
                <w:szCs w:val="20"/>
              </w:rPr>
              <w:t>自学考试增考费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100元/课</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苏价费〔2009〕278号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⑥</w:t>
            </w:r>
            <w:r>
              <w:rPr>
                <w:rFonts w:eastAsia="宋体"/>
                <w:color w:val="auto"/>
                <w:kern w:val="2"/>
                <w:sz w:val="20"/>
                <w:szCs w:val="20"/>
              </w:rPr>
              <w:t>高等教育自学考试特色专业收费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文科4200元/生·年，理科4500元/生·年，艺术类4800元/生·年，业余班减半收取。</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苏价费〔2003〕186号</w:t>
            </w:r>
          </w:p>
          <w:p>
            <w:pPr>
              <w:spacing w:line="240" w:lineRule="exact"/>
              <w:rPr>
                <w:rFonts w:eastAsia="宋体"/>
                <w:color w:val="auto"/>
                <w:kern w:val="2"/>
                <w:sz w:val="20"/>
                <w:szCs w:val="20"/>
              </w:rPr>
            </w:pPr>
            <w:r>
              <w:rPr>
                <w:rFonts w:eastAsia="宋体"/>
                <w:color w:val="auto"/>
                <w:kern w:val="2"/>
                <w:sz w:val="20"/>
                <w:szCs w:val="20"/>
              </w:rPr>
              <w:t>苏价费〔2009〕278号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hint="eastAsia" w:ascii="宋体" w:hAnsi="宋体" w:eastAsia="宋体" w:cs="宋体"/>
                <w:color w:val="auto"/>
                <w:kern w:val="2"/>
                <w:sz w:val="20"/>
                <w:szCs w:val="20"/>
              </w:rPr>
              <w:t>⑦</w:t>
            </w:r>
            <w:r>
              <w:rPr>
                <w:rFonts w:eastAsia="宋体"/>
                <w:color w:val="auto"/>
                <w:kern w:val="2"/>
                <w:sz w:val="20"/>
                <w:szCs w:val="20"/>
              </w:rPr>
              <w:t>高等教育自学考试专接本收费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学费：公办专科院校4200-4800元/生·年。民办专科院校12000-15000元/生·年；业余班减半收取。</w:t>
            </w:r>
          </w:p>
          <w:p>
            <w:pPr>
              <w:spacing w:line="240" w:lineRule="exact"/>
              <w:rPr>
                <w:rFonts w:eastAsia="宋体"/>
                <w:color w:val="auto"/>
                <w:kern w:val="2"/>
                <w:sz w:val="20"/>
                <w:szCs w:val="20"/>
              </w:rPr>
            </w:pPr>
            <w:r>
              <w:rPr>
                <w:rFonts w:eastAsia="宋体"/>
                <w:color w:val="auto"/>
                <w:kern w:val="2"/>
                <w:sz w:val="20"/>
                <w:szCs w:val="20"/>
              </w:rPr>
              <w:t xml:space="preserve">考试费100元/科。 </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苏价费函〔2004〕150号</w:t>
            </w:r>
          </w:p>
          <w:p>
            <w:pPr>
              <w:spacing w:line="240" w:lineRule="exact"/>
              <w:rPr>
                <w:rFonts w:eastAsia="宋体"/>
                <w:color w:val="auto"/>
                <w:kern w:val="2"/>
                <w:sz w:val="20"/>
                <w:szCs w:val="20"/>
              </w:rPr>
            </w:pPr>
            <w:r>
              <w:rPr>
                <w:rFonts w:eastAsia="宋体"/>
                <w:color w:val="auto"/>
                <w:kern w:val="2"/>
                <w:sz w:val="20"/>
                <w:szCs w:val="20"/>
              </w:rPr>
              <w:t>苏价费〔2009〕278号</w:t>
            </w:r>
          </w:p>
          <w:p>
            <w:pPr>
              <w:spacing w:line="240" w:lineRule="exact"/>
              <w:rPr>
                <w:rFonts w:eastAsia="宋体"/>
                <w:color w:val="auto"/>
                <w:kern w:val="2"/>
                <w:sz w:val="20"/>
                <w:szCs w:val="20"/>
              </w:rPr>
            </w:pPr>
            <w:r>
              <w:rPr>
                <w:rFonts w:eastAsia="宋体"/>
                <w:color w:val="auto"/>
                <w:kern w:val="2"/>
                <w:sz w:val="20"/>
                <w:szCs w:val="20"/>
              </w:rPr>
              <w:t>苏价费函〔2011〕5号</w:t>
            </w:r>
          </w:p>
          <w:p>
            <w:pPr>
              <w:spacing w:line="240" w:lineRule="exact"/>
              <w:rPr>
                <w:rFonts w:eastAsia="宋体"/>
                <w:color w:val="auto"/>
                <w:kern w:val="2"/>
                <w:sz w:val="20"/>
                <w:szCs w:val="20"/>
              </w:rPr>
            </w:pPr>
            <w:r>
              <w:rPr>
                <w:rFonts w:eastAsia="宋体"/>
                <w:color w:val="auto"/>
                <w:kern w:val="2"/>
                <w:sz w:val="20"/>
                <w:szCs w:val="20"/>
              </w:rPr>
              <w:t>苏价费〔2014〕135号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（5）高等学校英语应用能力考试费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20元/生。</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苏价费函〔2012〕43号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（6）全国英语等级考试报名费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一至二级90元/人（其中笔试60元、口试30元），三至四级120元/人（其中笔试80元、口试40元）</w:t>
            </w:r>
            <w:r>
              <w:rPr>
                <w:rFonts w:hint="eastAsia" w:eastAsia="宋体"/>
                <w:color w:val="auto"/>
                <w:kern w:val="2"/>
                <w:sz w:val="20"/>
                <w:szCs w:val="20"/>
              </w:rPr>
              <w:t>。</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苏价费函〔2004〕85号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（7）计算机等级报名考试费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一至三级70元/人，四级80元/人。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苏价费函〔2004〕85号</w:t>
            </w:r>
          </w:p>
          <w:p>
            <w:pPr>
              <w:spacing w:line="240" w:lineRule="exact"/>
              <w:rPr>
                <w:rFonts w:eastAsia="宋体"/>
                <w:color w:val="auto"/>
                <w:kern w:val="2"/>
                <w:sz w:val="20"/>
                <w:szCs w:val="20"/>
              </w:rPr>
            </w:pPr>
            <w:r>
              <w:rPr>
                <w:rFonts w:eastAsia="宋体"/>
                <w:color w:val="auto"/>
                <w:kern w:val="2"/>
                <w:sz w:val="20"/>
                <w:szCs w:val="20"/>
              </w:rPr>
              <w:t>苏财综〔2013〕103号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（8）全国计算机应用技术证书报名考试费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85元/人。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发改价格〔2008〕3699号</w:t>
            </w:r>
          </w:p>
          <w:p>
            <w:pPr>
              <w:spacing w:line="240" w:lineRule="exact"/>
              <w:rPr>
                <w:rFonts w:eastAsia="宋体"/>
                <w:color w:val="auto"/>
                <w:kern w:val="2"/>
                <w:sz w:val="20"/>
                <w:szCs w:val="20"/>
              </w:rPr>
            </w:pPr>
            <w:r>
              <w:rPr>
                <w:rFonts w:eastAsia="宋体"/>
                <w:color w:val="auto"/>
                <w:kern w:val="2"/>
                <w:sz w:val="20"/>
                <w:szCs w:val="20"/>
              </w:rPr>
              <w:t>苏价费〔2009〕58号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（9）中英合作商务管理和金融管理专业考试费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90元/科。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xml:space="preserve">苏价费〔2001〕310号 </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（10）学历文凭统考报名考试费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50元/门。</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苏价费函〔2004〕85号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（11）“专转本”报名费、考试费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报名费10元/生，考试费45元/科（共3科）。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苏价费函〔2014〕26号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（12）普通话测试费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50元/次，在校学生减半收取，贫困学生免收测试费。</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财综〔2003〕53号</w:t>
            </w:r>
          </w:p>
          <w:p>
            <w:pPr>
              <w:spacing w:line="240" w:lineRule="exact"/>
              <w:rPr>
                <w:rFonts w:eastAsia="宋体"/>
                <w:color w:val="auto"/>
                <w:kern w:val="2"/>
                <w:sz w:val="20"/>
                <w:szCs w:val="20"/>
              </w:rPr>
            </w:pPr>
            <w:r>
              <w:rPr>
                <w:rFonts w:eastAsia="宋体"/>
                <w:color w:val="auto"/>
                <w:kern w:val="2"/>
                <w:sz w:val="20"/>
                <w:szCs w:val="20"/>
              </w:rPr>
              <w:t>苏价费〔2004〕104号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连云港市教育局教研室</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（13）硕士学位水平统一考试报名考试费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100元/科。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计价格〔2001〕1226号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（14）普通高校非计算机专业计算机等级考试收费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18-24元/生。</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苏教财（1998）94号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（15）普通高中阶段学业水平测试考试收费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高考统考科目和学业水平测试选修科目考试，报名费为每人20元，考试费为每门26元，5门共150元；学业水平测试必选科目考试，技术课程（含通用技术和信息技术）20元，其他科目每门15元（共4门）。</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苏价费〔2007〕153号</w:t>
            </w:r>
          </w:p>
          <w:p>
            <w:pPr>
              <w:spacing w:line="240" w:lineRule="exact"/>
              <w:rPr>
                <w:rFonts w:eastAsia="宋体"/>
                <w:color w:val="auto"/>
                <w:kern w:val="2"/>
                <w:sz w:val="20"/>
                <w:szCs w:val="20"/>
              </w:rPr>
            </w:pPr>
            <w:r>
              <w:rPr>
                <w:rFonts w:eastAsia="宋体"/>
                <w:color w:val="auto"/>
                <w:kern w:val="2"/>
                <w:sz w:val="20"/>
                <w:szCs w:val="20"/>
              </w:rPr>
              <w:t>苏价费函〔2010〕56号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连云港市教育考试院</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（16）成人高等教育专业证书后教育统考报名考试费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20元/门。</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苏价费函〔2002〕64号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有关学校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（17）新教师录用招考考试费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90元/人。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苏价费函〔2003〕91号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市教育局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（18）软件服务外包类专业嵌入式人才培养收费</w:t>
            </w:r>
          </w:p>
        </w:tc>
        <w:tc>
          <w:tcPr>
            <w:tcW w:w="3085" w:type="dxa"/>
            <w:gridSpan w:val="3"/>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本科：基准学费+2000元/生.年；专科：基准学费+1800元/生.年。</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苏价费函〔2013〕83号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举办的软件人才培养的高等院校</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十</w:t>
            </w:r>
            <w:r>
              <w:rPr>
                <w:rFonts w:hint="eastAsia" w:eastAsiaTheme="minorEastAsia"/>
                <w:b/>
                <w:caps/>
                <w:color w:val="auto"/>
                <w:kern w:val="2"/>
                <w:sz w:val="20"/>
                <w:szCs w:val="20"/>
              </w:rPr>
              <w:t>四</w:t>
            </w:r>
            <w:r>
              <w:rPr>
                <w:rFonts w:eastAsiaTheme="minorEastAsia"/>
                <w:b/>
                <w:caps/>
                <w:color w:val="auto"/>
                <w:kern w:val="2"/>
                <w:sz w:val="20"/>
                <w:szCs w:val="20"/>
              </w:rPr>
              <w:t>、人力资源和社会保障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61</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一</w:t>
            </w:r>
            <w:r>
              <w:rPr>
                <w:rFonts w:eastAsia="宋体"/>
                <w:color w:val="auto"/>
                <w:kern w:val="2"/>
                <w:sz w:val="20"/>
                <w:szCs w:val="20"/>
              </w:rPr>
              <w:t>）报名考试考务费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市人社局考试中心</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（1）计算机应用能力报名考试费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考试费70元/科。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苏价费函〔2002〕9号</w:t>
            </w:r>
          </w:p>
          <w:p>
            <w:pPr>
              <w:spacing w:line="240" w:lineRule="exact"/>
              <w:jc w:val="both"/>
              <w:rPr>
                <w:rFonts w:eastAsia="宋体"/>
                <w:color w:val="auto"/>
                <w:kern w:val="2"/>
                <w:sz w:val="20"/>
                <w:szCs w:val="20"/>
              </w:rPr>
            </w:pPr>
            <w:r>
              <w:rPr>
                <w:rFonts w:eastAsia="宋体"/>
                <w:color w:val="auto"/>
                <w:kern w:val="2"/>
                <w:sz w:val="20"/>
                <w:szCs w:val="20"/>
              </w:rPr>
              <w:t>苏财综〔2002〕5号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（2）职称外语等级考试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考试费50元/科。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苏价费函〔2008〕59号</w:t>
            </w:r>
          </w:p>
          <w:p>
            <w:pPr>
              <w:spacing w:line="240" w:lineRule="exact"/>
              <w:jc w:val="both"/>
              <w:rPr>
                <w:rFonts w:eastAsia="宋体"/>
                <w:color w:val="auto"/>
                <w:kern w:val="2"/>
                <w:sz w:val="20"/>
                <w:szCs w:val="20"/>
              </w:rPr>
            </w:pPr>
            <w:r>
              <w:rPr>
                <w:rFonts w:eastAsia="宋体"/>
                <w:color w:val="auto"/>
                <w:kern w:val="2"/>
                <w:sz w:val="20"/>
                <w:szCs w:val="20"/>
              </w:rPr>
              <w:t>苏财综〔2008〕32号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（3）经济专业技术资格考试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考试费60元/科。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苏价费函〔2008〕59号</w:t>
            </w:r>
          </w:p>
          <w:p>
            <w:pPr>
              <w:spacing w:line="240" w:lineRule="exact"/>
              <w:jc w:val="both"/>
              <w:rPr>
                <w:rFonts w:eastAsia="宋体"/>
                <w:color w:val="auto"/>
                <w:kern w:val="2"/>
                <w:sz w:val="20"/>
                <w:szCs w:val="20"/>
              </w:rPr>
            </w:pPr>
            <w:r>
              <w:rPr>
                <w:rFonts w:eastAsia="宋体"/>
                <w:color w:val="auto"/>
                <w:kern w:val="2"/>
                <w:sz w:val="20"/>
                <w:szCs w:val="20"/>
              </w:rPr>
              <w:t>苏财综〔2008〕32号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（4）执业药师、执业中药师资格考试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考试费60元/科。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苏价费函〔2008〕59号</w:t>
            </w:r>
          </w:p>
          <w:p>
            <w:pPr>
              <w:spacing w:line="240" w:lineRule="exact"/>
              <w:jc w:val="both"/>
              <w:rPr>
                <w:rFonts w:eastAsia="宋体"/>
                <w:color w:val="auto"/>
                <w:kern w:val="2"/>
                <w:sz w:val="20"/>
                <w:szCs w:val="20"/>
              </w:rPr>
            </w:pPr>
            <w:r>
              <w:rPr>
                <w:rFonts w:eastAsia="宋体"/>
                <w:color w:val="auto"/>
                <w:kern w:val="2"/>
                <w:sz w:val="20"/>
                <w:szCs w:val="20"/>
              </w:rPr>
              <w:t>苏财综〔2008〕32号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（5）监理工程师</w:t>
            </w:r>
            <w:r>
              <w:rPr>
                <w:rFonts w:hint="eastAsia" w:eastAsia="宋体"/>
                <w:color w:val="auto"/>
                <w:kern w:val="2"/>
                <w:sz w:val="20"/>
                <w:szCs w:val="20"/>
              </w:rPr>
              <w:t>执业</w:t>
            </w:r>
            <w:r>
              <w:rPr>
                <w:rFonts w:eastAsia="宋体"/>
                <w:color w:val="auto"/>
                <w:kern w:val="2"/>
                <w:sz w:val="20"/>
                <w:szCs w:val="20"/>
              </w:rPr>
              <w:t>资格考试</w:t>
            </w:r>
            <w:r>
              <w:rPr>
                <w:rFonts w:hint="eastAsia" w:eastAsia="宋体"/>
                <w:color w:val="auto"/>
                <w:kern w:val="2"/>
                <w:sz w:val="20"/>
                <w:szCs w:val="20"/>
              </w:rPr>
              <w:t>；一级、二级</w:t>
            </w:r>
            <w:r>
              <w:rPr>
                <w:rFonts w:eastAsia="宋体"/>
                <w:color w:val="auto"/>
                <w:kern w:val="2"/>
                <w:sz w:val="20"/>
                <w:szCs w:val="20"/>
              </w:rPr>
              <w:t>造价工程师</w:t>
            </w:r>
            <w:r>
              <w:rPr>
                <w:rFonts w:hint="eastAsia" w:eastAsia="宋体"/>
                <w:color w:val="auto"/>
                <w:kern w:val="2"/>
                <w:sz w:val="20"/>
                <w:szCs w:val="20"/>
              </w:rPr>
              <w:t>职业</w:t>
            </w:r>
            <w:r>
              <w:rPr>
                <w:rFonts w:eastAsia="宋体"/>
                <w:color w:val="auto"/>
                <w:kern w:val="2"/>
                <w:sz w:val="20"/>
                <w:szCs w:val="20"/>
              </w:rPr>
              <w:t>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考试费：客观题60元/科、主观题120元/科。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苏价费函〔2002〕9号</w:t>
            </w:r>
          </w:p>
          <w:p>
            <w:pPr>
              <w:spacing w:line="240" w:lineRule="exact"/>
              <w:rPr>
                <w:rFonts w:eastAsia="宋体"/>
                <w:color w:val="auto"/>
                <w:kern w:val="2"/>
                <w:sz w:val="20"/>
                <w:szCs w:val="20"/>
              </w:rPr>
            </w:pPr>
            <w:r>
              <w:rPr>
                <w:rFonts w:eastAsia="宋体"/>
                <w:color w:val="auto"/>
                <w:kern w:val="2"/>
                <w:sz w:val="20"/>
                <w:szCs w:val="20"/>
              </w:rPr>
              <w:t>苏财综〔2002〕</w:t>
            </w:r>
            <w:r>
              <w:rPr>
                <w:rFonts w:hint="eastAsia" w:eastAsia="宋体"/>
                <w:color w:val="auto"/>
                <w:kern w:val="2"/>
                <w:sz w:val="20"/>
                <w:szCs w:val="20"/>
              </w:rPr>
              <w:t>5</w:t>
            </w:r>
            <w:r>
              <w:rPr>
                <w:rFonts w:eastAsia="宋体"/>
                <w:color w:val="auto"/>
                <w:kern w:val="2"/>
                <w:sz w:val="20"/>
                <w:szCs w:val="20"/>
              </w:rPr>
              <w:t>号</w:t>
            </w:r>
            <w:r>
              <w:rPr>
                <w:rFonts w:hint="eastAsia" w:eastAsia="宋体"/>
                <w:color w:val="auto"/>
                <w:kern w:val="2"/>
                <w:sz w:val="20"/>
                <w:szCs w:val="20"/>
              </w:rPr>
              <w:t xml:space="preserve">        苏财综</w:t>
            </w:r>
            <w:r>
              <w:rPr>
                <w:rFonts w:eastAsia="宋体"/>
                <w:color w:val="auto"/>
                <w:kern w:val="2"/>
                <w:sz w:val="20"/>
                <w:szCs w:val="20"/>
              </w:rPr>
              <w:t>〔20</w:t>
            </w:r>
            <w:r>
              <w:rPr>
                <w:rFonts w:hint="eastAsia" w:eastAsia="宋体"/>
                <w:color w:val="auto"/>
                <w:kern w:val="2"/>
                <w:sz w:val="20"/>
                <w:szCs w:val="20"/>
              </w:rPr>
              <w:t>19</w:t>
            </w:r>
            <w:r>
              <w:rPr>
                <w:rFonts w:eastAsia="宋体"/>
                <w:color w:val="auto"/>
                <w:kern w:val="2"/>
                <w:sz w:val="20"/>
                <w:szCs w:val="20"/>
              </w:rPr>
              <w:t>〕</w:t>
            </w:r>
            <w:r>
              <w:rPr>
                <w:rFonts w:hint="eastAsia" w:eastAsia="宋体"/>
                <w:color w:val="auto"/>
                <w:kern w:val="2"/>
                <w:sz w:val="20"/>
                <w:szCs w:val="20"/>
              </w:rPr>
              <w:t>47</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（6）初级、中级出版专业技术人员职业资格考试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考试费55元/科。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苏价费函〔2003〕122号</w:t>
            </w:r>
          </w:p>
          <w:p>
            <w:pPr>
              <w:spacing w:line="240" w:lineRule="exact"/>
              <w:jc w:val="both"/>
              <w:rPr>
                <w:rFonts w:eastAsia="宋体"/>
                <w:color w:val="auto"/>
                <w:kern w:val="2"/>
                <w:sz w:val="20"/>
                <w:szCs w:val="20"/>
              </w:rPr>
            </w:pPr>
            <w:r>
              <w:rPr>
                <w:rFonts w:eastAsia="宋体"/>
                <w:color w:val="auto"/>
                <w:kern w:val="2"/>
                <w:sz w:val="20"/>
                <w:szCs w:val="20"/>
              </w:rPr>
              <w:t>苏财综〔2003〕110号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（7）机关工作人员和国家公务员招考报名考试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98元/人（含报名、考试费）；</w:t>
            </w:r>
          </w:p>
          <w:p>
            <w:pPr>
              <w:spacing w:line="240" w:lineRule="exact"/>
              <w:jc w:val="both"/>
              <w:rPr>
                <w:rFonts w:eastAsia="宋体"/>
                <w:color w:val="auto"/>
                <w:kern w:val="2"/>
                <w:sz w:val="20"/>
                <w:szCs w:val="20"/>
              </w:rPr>
            </w:pPr>
            <w:r>
              <w:rPr>
                <w:rFonts w:eastAsia="宋体"/>
                <w:color w:val="auto"/>
                <w:kern w:val="2"/>
                <w:sz w:val="20"/>
                <w:szCs w:val="20"/>
              </w:rPr>
              <w:t>面试考务费100元/人。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苏价费函〔2002〕9号</w:t>
            </w:r>
          </w:p>
          <w:p>
            <w:pPr>
              <w:spacing w:line="240" w:lineRule="exact"/>
              <w:jc w:val="both"/>
              <w:rPr>
                <w:rFonts w:eastAsia="宋体"/>
                <w:color w:val="auto"/>
                <w:kern w:val="2"/>
                <w:sz w:val="20"/>
                <w:szCs w:val="20"/>
              </w:rPr>
            </w:pPr>
            <w:r>
              <w:rPr>
                <w:rFonts w:eastAsia="宋体"/>
                <w:color w:val="auto"/>
                <w:kern w:val="2"/>
                <w:sz w:val="20"/>
                <w:szCs w:val="20"/>
              </w:rPr>
              <w:t>苏财综〔2002〕5号</w:t>
            </w:r>
          </w:p>
          <w:p>
            <w:pPr>
              <w:spacing w:line="240" w:lineRule="exact"/>
              <w:jc w:val="both"/>
              <w:rPr>
                <w:rFonts w:eastAsia="宋体"/>
                <w:color w:val="auto"/>
                <w:kern w:val="2"/>
                <w:sz w:val="20"/>
                <w:szCs w:val="20"/>
              </w:rPr>
            </w:pPr>
            <w:r>
              <w:rPr>
                <w:rFonts w:eastAsia="宋体"/>
                <w:color w:val="auto"/>
                <w:kern w:val="2"/>
                <w:sz w:val="20"/>
                <w:szCs w:val="20"/>
              </w:rPr>
              <w:t>苏价费函〔2006〕184号</w:t>
            </w:r>
          </w:p>
          <w:p>
            <w:pPr>
              <w:spacing w:line="240" w:lineRule="exact"/>
              <w:jc w:val="both"/>
              <w:rPr>
                <w:rFonts w:eastAsia="宋体"/>
                <w:color w:val="auto"/>
                <w:kern w:val="2"/>
                <w:sz w:val="20"/>
                <w:szCs w:val="20"/>
              </w:rPr>
            </w:pPr>
            <w:r>
              <w:rPr>
                <w:rFonts w:eastAsia="宋体"/>
                <w:color w:val="auto"/>
                <w:kern w:val="2"/>
                <w:sz w:val="20"/>
                <w:szCs w:val="20"/>
              </w:rPr>
              <w:t>苏财综〔2006〕86号</w:t>
            </w:r>
          </w:p>
          <w:p>
            <w:pPr>
              <w:spacing w:line="240" w:lineRule="exact"/>
              <w:jc w:val="both"/>
              <w:rPr>
                <w:rFonts w:eastAsia="宋体"/>
                <w:color w:val="auto"/>
                <w:kern w:val="2"/>
                <w:sz w:val="20"/>
                <w:szCs w:val="20"/>
              </w:rPr>
            </w:pPr>
            <w:r>
              <w:rPr>
                <w:rFonts w:eastAsia="宋体"/>
                <w:color w:val="auto"/>
                <w:kern w:val="2"/>
                <w:sz w:val="20"/>
                <w:szCs w:val="20"/>
              </w:rPr>
              <w:t>苏价费函〔2008〕59号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（8）社会工作</w:t>
            </w:r>
            <w:r>
              <w:rPr>
                <w:rFonts w:hint="eastAsia" w:eastAsia="宋体"/>
                <w:color w:val="auto"/>
                <w:kern w:val="2"/>
                <w:sz w:val="20"/>
                <w:szCs w:val="20"/>
              </w:rPr>
              <w:t>师职业</w:t>
            </w:r>
            <w:r>
              <w:rPr>
                <w:rFonts w:eastAsia="宋体"/>
                <w:color w:val="auto"/>
                <w:kern w:val="2"/>
                <w:sz w:val="20"/>
                <w:szCs w:val="20"/>
              </w:rPr>
              <w:t>水平考试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考务费：客观题62元/科、主观题68元/科。</w:t>
            </w:r>
          </w:p>
        </w:tc>
        <w:tc>
          <w:tcPr>
            <w:tcW w:w="1157"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苏价费函〔2008〕60号</w:t>
            </w:r>
          </w:p>
          <w:p>
            <w:pPr>
              <w:spacing w:line="240" w:lineRule="exact"/>
              <w:jc w:val="both"/>
              <w:rPr>
                <w:rFonts w:eastAsia="宋体"/>
                <w:color w:val="auto"/>
                <w:kern w:val="2"/>
                <w:sz w:val="20"/>
                <w:szCs w:val="20"/>
              </w:rPr>
            </w:pPr>
            <w:r>
              <w:rPr>
                <w:rFonts w:eastAsia="宋体"/>
                <w:color w:val="auto"/>
                <w:kern w:val="2"/>
                <w:sz w:val="20"/>
                <w:szCs w:val="20"/>
              </w:rPr>
              <w:t>苏财综〔2008〕33号</w:t>
            </w:r>
          </w:p>
          <w:p>
            <w:pPr>
              <w:spacing w:line="240" w:lineRule="exact"/>
              <w:jc w:val="both"/>
              <w:rPr>
                <w:rFonts w:eastAsia="宋体"/>
                <w:color w:val="auto"/>
                <w:kern w:val="2"/>
                <w:sz w:val="20"/>
                <w:szCs w:val="20"/>
              </w:rPr>
            </w:pPr>
            <w:r>
              <w:rPr>
                <w:rFonts w:hint="eastAsia" w:eastAsia="宋体"/>
                <w:color w:val="auto"/>
                <w:kern w:val="2"/>
                <w:sz w:val="20"/>
                <w:szCs w:val="20"/>
              </w:rPr>
              <w:t>苏财综</w:t>
            </w:r>
            <w:r>
              <w:rPr>
                <w:rFonts w:eastAsia="宋体"/>
                <w:color w:val="auto"/>
                <w:kern w:val="2"/>
                <w:sz w:val="20"/>
                <w:szCs w:val="20"/>
              </w:rPr>
              <w:t>〔20</w:t>
            </w:r>
            <w:r>
              <w:rPr>
                <w:rFonts w:hint="eastAsia" w:eastAsia="宋体"/>
                <w:color w:val="auto"/>
                <w:kern w:val="2"/>
                <w:sz w:val="20"/>
                <w:szCs w:val="20"/>
              </w:rPr>
              <w:t>19</w:t>
            </w:r>
            <w:r>
              <w:rPr>
                <w:rFonts w:eastAsia="宋体"/>
                <w:color w:val="auto"/>
                <w:kern w:val="2"/>
                <w:sz w:val="20"/>
                <w:szCs w:val="20"/>
              </w:rPr>
              <w:t>〕</w:t>
            </w:r>
            <w:r>
              <w:rPr>
                <w:rFonts w:hint="eastAsia" w:eastAsia="宋体"/>
                <w:color w:val="auto"/>
                <w:kern w:val="2"/>
                <w:sz w:val="20"/>
                <w:szCs w:val="20"/>
              </w:rPr>
              <w:t>47</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（9）</w:t>
            </w:r>
            <w:r>
              <w:rPr>
                <w:rFonts w:hint="eastAsia" w:eastAsia="宋体"/>
                <w:color w:val="auto"/>
                <w:kern w:val="2"/>
                <w:sz w:val="20"/>
                <w:szCs w:val="20"/>
              </w:rPr>
              <w:t>初级、中级</w:t>
            </w:r>
            <w:r>
              <w:rPr>
                <w:rFonts w:eastAsia="宋体"/>
                <w:color w:val="auto"/>
                <w:kern w:val="2"/>
                <w:sz w:val="20"/>
                <w:szCs w:val="20"/>
              </w:rPr>
              <w:t>注册安全工程师职业资格考试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w:t>
            </w:r>
            <w:r>
              <w:rPr>
                <w:rFonts w:hint="eastAsia" w:eastAsia="宋体"/>
                <w:color w:val="auto"/>
                <w:kern w:val="2"/>
                <w:sz w:val="20"/>
                <w:szCs w:val="20"/>
              </w:rPr>
              <w:t>试</w:t>
            </w:r>
            <w:r>
              <w:rPr>
                <w:rFonts w:eastAsia="宋体"/>
                <w:color w:val="auto"/>
                <w:kern w:val="2"/>
                <w:sz w:val="20"/>
                <w:szCs w:val="20"/>
              </w:rPr>
              <w:t>费60元/科。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苏价费〔2005〕18号</w:t>
            </w:r>
          </w:p>
          <w:p>
            <w:pPr>
              <w:spacing w:line="240" w:lineRule="exact"/>
              <w:rPr>
                <w:rFonts w:eastAsia="宋体"/>
                <w:color w:val="auto"/>
                <w:kern w:val="2"/>
                <w:sz w:val="20"/>
                <w:szCs w:val="20"/>
              </w:rPr>
            </w:pPr>
            <w:r>
              <w:rPr>
                <w:rFonts w:eastAsia="宋体"/>
                <w:color w:val="auto"/>
                <w:kern w:val="2"/>
                <w:sz w:val="20"/>
                <w:szCs w:val="20"/>
              </w:rPr>
              <w:t>苏财综〔2005〕1号</w:t>
            </w:r>
            <w:r>
              <w:rPr>
                <w:rFonts w:hint="eastAsia" w:eastAsia="宋体"/>
                <w:color w:val="auto"/>
                <w:kern w:val="2"/>
                <w:sz w:val="20"/>
                <w:szCs w:val="20"/>
              </w:rPr>
              <w:t xml:space="preserve">        苏财综</w:t>
            </w:r>
            <w:r>
              <w:rPr>
                <w:rFonts w:eastAsia="宋体"/>
                <w:color w:val="auto"/>
                <w:kern w:val="2"/>
                <w:sz w:val="20"/>
                <w:szCs w:val="20"/>
              </w:rPr>
              <w:t>〔20</w:t>
            </w:r>
            <w:r>
              <w:rPr>
                <w:rFonts w:hint="eastAsia" w:eastAsia="宋体"/>
                <w:color w:val="auto"/>
                <w:kern w:val="2"/>
                <w:sz w:val="20"/>
                <w:szCs w:val="20"/>
              </w:rPr>
              <w:t>19</w:t>
            </w:r>
            <w:r>
              <w:rPr>
                <w:rFonts w:eastAsia="宋体"/>
                <w:color w:val="auto"/>
                <w:kern w:val="2"/>
                <w:sz w:val="20"/>
                <w:szCs w:val="20"/>
              </w:rPr>
              <w:t>〕</w:t>
            </w:r>
            <w:r>
              <w:rPr>
                <w:rFonts w:hint="eastAsia" w:eastAsia="宋体"/>
                <w:color w:val="auto"/>
                <w:kern w:val="2"/>
                <w:sz w:val="20"/>
                <w:szCs w:val="20"/>
              </w:rPr>
              <w:t>47</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（10）注册设备监理师执业资格考试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考务费：客观题科目62元/科、主观题科目70元/科。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苏价费函〔2005〕135号</w:t>
            </w:r>
          </w:p>
          <w:p>
            <w:pPr>
              <w:spacing w:line="240" w:lineRule="exact"/>
              <w:jc w:val="both"/>
              <w:rPr>
                <w:rFonts w:eastAsia="宋体"/>
                <w:color w:val="auto"/>
                <w:kern w:val="2"/>
                <w:sz w:val="20"/>
                <w:szCs w:val="20"/>
              </w:rPr>
            </w:pPr>
            <w:r>
              <w:rPr>
                <w:rFonts w:eastAsia="宋体"/>
                <w:color w:val="auto"/>
                <w:kern w:val="2"/>
                <w:sz w:val="20"/>
                <w:szCs w:val="20"/>
              </w:rPr>
              <w:t>苏财综〔2005〕46号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（11）全国一级建造师执业资格考试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综合56元/科，</w:t>
            </w:r>
          </w:p>
          <w:p>
            <w:pPr>
              <w:spacing w:line="240" w:lineRule="exact"/>
              <w:jc w:val="both"/>
              <w:rPr>
                <w:rFonts w:eastAsia="宋体"/>
                <w:color w:val="auto"/>
                <w:kern w:val="2"/>
                <w:sz w:val="20"/>
                <w:szCs w:val="20"/>
              </w:rPr>
            </w:pPr>
            <w:r>
              <w:rPr>
                <w:rFonts w:eastAsia="宋体"/>
                <w:color w:val="auto"/>
                <w:kern w:val="2"/>
                <w:sz w:val="20"/>
                <w:szCs w:val="20"/>
              </w:rPr>
              <w:t>专业75元/科。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苏价费〔2007〕267号</w:t>
            </w:r>
          </w:p>
          <w:p>
            <w:pPr>
              <w:spacing w:line="240" w:lineRule="exact"/>
              <w:jc w:val="both"/>
              <w:rPr>
                <w:rFonts w:eastAsia="宋体"/>
                <w:color w:val="auto"/>
                <w:kern w:val="2"/>
                <w:sz w:val="20"/>
                <w:szCs w:val="20"/>
              </w:rPr>
            </w:pPr>
            <w:r>
              <w:rPr>
                <w:rFonts w:eastAsia="宋体"/>
                <w:color w:val="auto"/>
                <w:kern w:val="2"/>
                <w:sz w:val="20"/>
                <w:szCs w:val="20"/>
              </w:rPr>
              <w:t>苏财综〔2007〕64号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（12）二级建造师执业资格考试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考务费：综合知识科目60元/科、专业知识科目120元/科。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苏价费函〔2005〕232号</w:t>
            </w:r>
          </w:p>
          <w:p>
            <w:pPr>
              <w:spacing w:line="240" w:lineRule="exact"/>
              <w:jc w:val="both"/>
              <w:rPr>
                <w:rFonts w:eastAsia="宋体"/>
                <w:color w:val="auto"/>
                <w:kern w:val="2"/>
                <w:sz w:val="20"/>
                <w:szCs w:val="20"/>
              </w:rPr>
            </w:pPr>
            <w:r>
              <w:rPr>
                <w:rFonts w:eastAsia="宋体"/>
                <w:color w:val="auto"/>
                <w:kern w:val="2"/>
                <w:sz w:val="20"/>
                <w:szCs w:val="20"/>
              </w:rPr>
              <w:t>苏财综〔2005〕94号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（13）审计专业技术资格考试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初级、中级60元/科，</w:t>
            </w:r>
          </w:p>
          <w:p>
            <w:pPr>
              <w:spacing w:line="240" w:lineRule="exact"/>
              <w:jc w:val="both"/>
              <w:rPr>
                <w:rFonts w:eastAsia="宋体"/>
                <w:color w:val="auto"/>
                <w:kern w:val="2"/>
                <w:sz w:val="20"/>
                <w:szCs w:val="20"/>
              </w:rPr>
            </w:pPr>
            <w:r>
              <w:rPr>
                <w:rFonts w:eastAsia="宋体"/>
                <w:color w:val="auto"/>
                <w:kern w:val="2"/>
                <w:sz w:val="20"/>
                <w:szCs w:val="20"/>
              </w:rPr>
              <w:t>高级80元/科。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苏价费函〔2002〕41号</w:t>
            </w:r>
          </w:p>
          <w:p>
            <w:pPr>
              <w:spacing w:line="240" w:lineRule="exact"/>
              <w:jc w:val="both"/>
              <w:rPr>
                <w:rFonts w:eastAsia="宋体"/>
                <w:color w:val="auto"/>
                <w:kern w:val="2"/>
                <w:sz w:val="20"/>
                <w:szCs w:val="20"/>
              </w:rPr>
            </w:pPr>
            <w:r>
              <w:rPr>
                <w:rFonts w:eastAsia="宋体"/>
                <w:color w:val="auto"/>
                <w:kern w:val="2"/>
                <w:sz w:val="20"/>
                <w:szCs w:val="20"/>
              </w:rPr>
              <w:t>苏财综〔2002〕34号</w:t>
            </w:r>
          </w:p>
          <w:p>
            <w:pPr>
              <w:spacing w:line="240" w:lineRule="exact"/>
              <w:jc w:val="both"/>
              <w:rPr>
                <w:rFonts w:eastAsia="宋体"/>
                <w:color w:val="auto"/>
                <w:kern w:val="2"/>
                <w:sz w:val="20"/>
                <w:szCs w:val="20"/>
              </w:rPr>
            </w:pPr>
            <w:r>
              <w:rPr>
                <w:rFonts w:eastAsia="宋体"/>
                <w:color w:val="auto"/>
                <w:kern w:val="2"/>
                <w:sz w:val="20"/>
                <w:szCs w:val="20"/>
              </w:rPr>
              <w:t>苏价费函〔2002〕72号</w:t>
            </w:r>
          </w:p>
          <w:p>
            <w:pPr>
              <w:spacing w:line="240" w:lineRule="exact"/>
              <w:jc w:val="both"/>
              <w:rPr>
                <w:rFonts w:eastAsia="宋体"/>
                <w:color w:val="auto"/>
                <w:kern w:val="2"/>
                <w:sz w:val="20"/>
                <w:szCs w:val="20"/>
              </w:rPr>
            </w:pPr>
            <w:r>
              <w:rPr>
                <w:rFonts w:eastAsia="宋体"/>
                <w:color w:val="auto"/>
                <w:kern w:val="2"/>
                <w:sz w:val="20"/>
                <w:szCs w:val="20"/>
              </w:rPr>
              <w:t>苏财综〔2002〕72号</w:t>
            </w:r>
          </w:p>
          <w:p>
            <w:pPr>
              <w:spacing w:line="240" w:lineRule="exact"/>
              <w:jc w:val="both"/>
              <w:rPr>
                <w:rFonts w:eastAsia="宋体"/>
                <w:color w:val="auto"/>
                <w:kern w:val="2"/>
                <w:sz w:val="20"/>
                <w:szCs w:val="20"/>
              </w:rPr>
            </w:pPr>
            <w:r>
              <w:rPr>
                <w:rFonts w:eastAsia="宋体"/>
                <w:color w:val="auto"/>
                <w:kern w:val="2"/>
                <w:sz w:val="20"/>
                <w:szCs w:val="20"/>
              </w:rPr>
              <w:t>苏价费〔2005325号</w:t>
            </w:r>
          </w:p>
          <w:p>
            <w:pPr>
              <w:spacing w:line="240" w:lineRule="exact"/>
              <w:jc w:val="both"/>
              <w:rPr>
                <w:rFonts w:eastAsia="宋体"/>
                <w:color w:val="auto"/>
                <w:kern w:val="2"/>
                <w:sz w:val="20"/>
                <w:szCs w:val="20"/>
              </w:rPr>
            </w:pPr>
            <w:r>
              <w:rPr>
                <w:rFonts w:eastAsia="宋体"/>
                <w:color w:val="auto"/>
                <w:kern w:val="2"/>
                <w:sz w:val="20"/>
                <w:szCs w:val="20"/>
              </w:rPr>
              <w:t>苏财综〔2005〕84号</w:t>
            </w:r>
          </w:p>
          <w:p>
            <w:pPr>
              <w:spacing w:line="240" w:lineRule="exact"/>
              <w:jc w:val="both"/>
              <w:rPr>
                <w:rFonts w:eastAsia="宋体"/>
                <w:color w:val="auto"/>
                <w:kern w:val="2"/>
                <w:sz w:val="20"/>
                <w:szCs w:val="20"/>
              </w:rPr>
            </w:pPr>
            <w:r>
              <w:rPr>
                <w:rFonts w:eastAsia="宋体"/>
                <w:color w:val="auto"/>
                <w:kern w:val="2"/>
                <w:sz w:val="20"/>
                <w:szCs w:val="20"/>
              </w:rPr>
              <w:t>苏价费〔2013〕332号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（14）全国环境影响评价工程师职业资格考试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案例分析55元/科，</w:t>
            </w:r>
          </w:p>
          <w:p>
            <w:pPr>
              <w:spacing w:line="240" w:lineRule="exact"/>
              <w:jc w:val="both"/>
              <w:rPr>
                <w:rFonts w:eastAsia="宋体"/>
                <w:color w:val="auto"/>
                <w:kern w:val="2"/>
                <w:sz w:val="20"/>
                <w:szCs w:val="20"/>
              </w:rPr>
            </w:pPr>
            <w:r>
              <w:rPr>
                <w:rFonts w:eastAsia="宋体"/>
                <w:color w:val="auto"/>
                <w:kern w:val="2"/>
                <w:sz w:val="20"/>
                <w:szCs w:val="20"/>
              </w:rPr>
              <w:t>其他科目35元/科。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苏价费函〔2010〕51号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（15）注册计量师资格考试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一级82元/科，</w:t>
            </w:r>
          </w:p>
          <w:p>
            <w:pPr>
              <w:spacing w:line="240" w:lineRule="exact"/>
              <w:jc w:val="both"/>
              <w:rPr>
                <w:rFonts w:eastAsia="宋体"/>
                <w:color w:val="auto"/>
                <w:kern w:val="2"/>
                <w:sz w:val="20"/>
                <w:szCs w:val="20"/>
              </w:rPr>
            </w:pPr>
            <w:r>
              <w:rPr>
                <w:rFonts w:eastAsia="宋体"/>
                <w:color w:val="auto"/>
                <w:kern w:val="2"/>
                <w:sz w:val="20"/>
                <w:szCs w:val="20"/>
              </w:rPr>
              <w:t>二级78元/科。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jc w:val="both"/>
              <w:rPr>
                <w:rFonts w:eastAsia="宋体"/>
                <w:color w:val="auto"/>
                <w:kern w:val="2"/>
                <w:sz w:val="20"/>
                <w:szCs w:val="20"/>
              </w:rPr>
            </w:pPr>
            <w:r>
              <w:rPr>
                <w:rFonts w:eastAsia="宋体"/>
                <w:color w:val="auto"/>
                <w:kern w:val="2"/>
                <w:sz w:val="20"/>
                <w:szCs w:val="20"/>
              </w:rPr>
              <w:t>苏价费函〔2011〕13号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（16）注册测绘师资格考试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客观题78元/科，</w:t>
            </w:r>
          </w:p>
          <w:p>
            <w:pPr>
              <w:spacing w:line="240" w:lineRule="exact"/>
              <w:jc w:val="both"/>
              <w:rPr>
                <w:rFonts w:eastAsia="宋体"/>
                <w:color w:val="auto"/>
                <w:kern w:val="2"/>
                <w:sz w:val="20"/>
                <w:szCs w:val="20"/>
              </w:rPr>
            </w:pPr>
            <w:r>
              <w:rPr>
                <w:rFonts w:eastAsia="宋体"/>
                <w:color w:val="auto"/>
                <w:kern w:val="2"/>
                <w:sz w:val="20"/>
                <w:szCs w:val="20"/>
              </w:rPr>
              <w:t>主观题85元/科。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苏价费函〔2010〕55号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（17）注册城市规划师执业资格考试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客观题60元/科，</w:t>
            </w:r>
          </w:p>
          <w:p>
            <w:pPr>
              <w:spacing w:line="240" w:lineRule="exact"/>
              <w:jc w:val="both"/>
              <w:rPr>
                <w:rFonts w:eastAsia="宋体"/>
                <w:color w:val="auto"/>
                <w:kern w:val="2"/>
                <w:sz w:val="20"/>
                <w:szCs w:val="20"/>
              </w:rPr>
            </w:pPr>
            <w:r>
              <w:rPr>
                <w:rFonts w:eastAsia="宋体"/>
                <w:color w:val="auto"/>
                <w:kern w:val="2"/>
                <w:sz w:val="20"/>
                <w:szCs w:val="20"/>
              </w:rPr>
              <w:t>主观题120元/科。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jc w:val="both"/>
              <w:rPr>
                <w:rFonts w:eastAsia="宋体"/>
                <w:color w:val="auto"/>
                <w:kern w:val="2"/>
                <w:sz w:val="20"/>
                <w:szCs w:val="20"/>
              </w:rPr>
            </w:pPr>
            <w:r>
              <w:rPr>
                <w:rFonts w:eastAsia="宋体"/>
                <w:color w:val="auto"/>
                <w:kern w:val="2"/>
                <w:sz w:val="20"/>
                <w:szCs w:val="20"/>
              </w:rPr>
              <w:t>苏价服〔2001〕32号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（18）统计专业职称资格报名考试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初级、中级120元/人，</w:t>
            </w:r>
          </w:p>
          <w:p>
            <w:pPr>
              <w:spacing w:line="240" w:lineRule="exact"/>
              <w:jc w:val="both"/>
              <w:rPr>
                <w:rFonts w:eastAsia="宋体"/>
                <w:color w:val="auto"/>
                <w:kern w:val="2"/>
                <w:sz w:val="20"/>
                <w:szCs w:val="20"/>
              </w:rPr>
            </w:pPr>
            <w:r>
              <w:rPr>
                <w:rFonts w:eastAsia="宋体"/>
                <w:color w:val="auto"/>
                <w:kern w:val="2"/>
                <w:sz w:val="20"/>
                <w:szCs w:val="20"/>
              </w:rPr>
              <w:t>高级110元/人。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苏价费〔2003〕124号</w:t>
            </w:r>
          </w:p>
          <w:p>
            <w:pPr>
              <w:spacing w:line="240" w:lineRule="exact"/>
              <w:jc w:val="both"/>
              <w:rPr>
                <w:rFonts w:eastAsia="宋体"/>
                <w:color w:val="auto"/>
                <w:kern w:val="2"/>
                <w:sz w:val="20"/>
                <w:szCs w:val="20"/>
              </w:rPr>
            </w:pPr>
            <w:r>
              <w:rPr>
                <w:rFonts w:eastAsia="宋体"/>
                <w:color w:val="auto"/>
                <w:kern w:val="2"/>
                <w:sz w:val="20"/>
                <w:szCs w:val="20"/>
              </w:rPr>
              <w:t>苏财综 〔2003〕41号</w:t>
            </w:r>
          </w:p>
          <w:p>
            <w:pPr>
              <w:spacing w:line="240" w:lineRule="exact"/>
              <w:jc w:val="both"/>
              <w:rPr>
                <w:rFonts w:eastAsia="宋体"/>
                <w:color w:val="auto"/>
                <w:kern w:val="2"/>
                <w:sz w:val="20"/>
                <w:szCs w:val="20"/>
              </w:rPr>
            </w:pPr>
            <w:r>
              <w:rPr>
                <w:rFonts w:eastAsia="宋体"/>
                <w:color w:val="auto"/>
                <w:kern w:val="2"/>
                <w:sz w:val="20"/>
                <w:szCs w:val="20"/>
              </w:rPr>
              <w:t>苏综财〔2011〕96号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（19）一级注册消防工程师资格考试</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客观题65元/科，</w:t>
            </w:r>
          </w:p>
          <w:p>
            <w:pPr>
              <w:spacing w:line="240" w:lineRule="exact"/>
              <w:jc w:val="both"/>
              <w:rPr>
                <w:rFonts w:eastAsia="宋体"/>
                <w:color w:val="auto"/>
                <w:kern w:val="2"/>
                <w:sz w:val="20"/>
                <w:szCs w:val="20"/>
              </w:rPr>
            </w:pPr>
            <w:r>
              <w:rPr>
                <w:rFonts w:eastAsia="宋体"/>
                <w:color w:val="auto"/>
                <w:kern w:val="2"/>
                <w:sz w:val="20"/>
                <w:szCs w:val="20"/>
              </w:rPr>
              <w:t>主观题69元/科。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苏价费函〔2015〕89号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（20）江苏省专业技术人员英语计算机化培训考核</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每人60元，报名费10元。</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苏价费函〔2008〕59号</w:t>
            </w:r>
          </w:p>
          <w:p>
            <w:pPr>
              <w:spacing w:line="240" w:lineRule="exact"/>
              <w:jc w:val="both"/>
              <w:rPr>
                <w:rFonts w:eastAsia="宋体"/>
                <w:color w:val="auto"/>
                <w:kern w:val="2"/>
                <w:sz w:val="20"/>
                <w:szCs w:val="20"/>
              </w:rPr>
            </w:pPr>
            <w:r>
              <w:rPr>
                <w:rFonts w:eastAsia="宋体"/>
                <w:color w:val="auto"/>
                <w:kern w:val="2"/>
                <w:sz w:val="20"/>
                <w:szCs w:val="20"/>
              </w:rPr>
              <w:t>苏财综〔2008〕32号）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（21）江苏省专业技术人员信息化素质培训考核</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每人80元。</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苏价费函〔2002〕9号、苏财综〔2002〕5号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62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二</w:t>
            </w:r>
            <w:r>
              <w:rPr>
                <w:rFonts w:eastAsia="宋体"/>
                <w:color w:val="auto"/>
                <w:kern w:val="2"/>
                <w:sz w:val="20"/>
                <w:szCs w:val="20"/>
              </w:rPr>
              <w:t>）网上人才培训收费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2017年6月13日起暂停征收。</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连价费字〔2008〕261号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十五</w:t>
            </w:r>
            <w:r>
              <w:rPr>
                <w:rFonts w:eastAsiaTheme="minorEastAsia"/>
                <w:b/>
                <w:caps/>
                <w:color w:val="auto"/>
                <w:kern w:val="2"/>
                <w:sz w:val="20"/>
                <w:szCs w:val="20"/>
              </w:rPr>
              <w:t>、旅游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6</w:t>
            </w:r>
            <w:r>
              <w:rPr>
                <w:rFonts w:hint="eastAsia" w:eastAsiaTheme="minorEastAsia"/>
                <w:caps/>
                <w:color w:val="auto"/>
                <w:kern w:val="2"/>
                <w:sz w:val="20"/>
                <w:szCs w:val="20"/>
              </w:rPr>
              <w:t>3</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（一）旅行社从业人员资格考试收费（导游人员中、高级报名考试费）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210元/人。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 xml:space="preserve">苏价服函（2007）69号         </w:t>
            </w:r>
          </w:p>
          <w:p>
            <w:pPr>
              <w:spacing w:line="240" w:lineRule="exact"/>
              <w:rPr>
                <w:rFonts w:eastAsia="宋体"/>
                <w:color w:val="auto"/>
                <w:kern w:val="2"/>
                <w:sz w:val="20"/>
                <w:szCs w:val="20"/>
              </w:rPr>
            </w:pPr>
            <w:r>
              <w:rPr>
                <w:rFonts w:eastAsia="宋体"/>
                <w:color w:val="auto"/>
                <w:kern w:val="2"/>
                <w:sz w:val="20"/>
                <w:szCs w:val="20"/>
              </w:rPr>
              <w:t xml:space="preserve">苏价服（2010）266号   </w:t>
            </w:r>
          </w:p>
        </w:tc>
        <w:tc>
          <w:tcPr>
            <w:tcW w:w="1701"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市文旅局</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十六</w:t>
            </w:r>
            <w:r>
              <w:rPr>
                <w:rFonts w:eastAsiaTheme="minorEastAsia"/>
                <w:b/>
                <w:caps/>
                <w:color w:val="auto"/>
                <w:kern w:val="2"/>
                <w:sz w:val="20"/>
                <w:szCs w:val="20"/>
              </w:rPr>
              <w:t>、民政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6</w:t>
            </w:r>
            <w:r>
              <w:rPr>
                <w:rFonts w:hint="eastAsia" w:eastAsiaTheme="minorEastAsia"/>
                <w:caps/>
                <w:color w:val="auto"/>
                <w:kern w:val="2"/>
                <w:sz w:val="20"/>
                <w:szCs w:val="20"/>
              </w:rPr>
              <w:t>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（一）收养登记费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自2015年11月1日起暂停征收。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苏政发〔2015〕119号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6</w:t>
            </w:r>
            <w:r>
              <w:rPr>
                <w:rFonts w:hint="eastAsia" w:eastAsiaTheme="minorEastAsia"/>
                <w:caps/>
                <w:color w:val="auto"/>
                <w:kern w:val="2"/>
                <w:sz w:val="20"/>
                <w:szCs w:val="20"/>
              </w:rPr>
              <w:t>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（二）婚姻登记费（含证书工本费）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自2013年7月1日起，免收婚姻登记费（含证书工本费）。</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苏财综〔2013〕33号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十七</w:t>
            </w:r>
            <w:r>
              <w:rPr>
                <w:rFonts w:eastAsiaTheme="minorEastAsia"/>
                <w:b/>
                <w:caps/>
                <w:color w:val="auto"/>
                <w:kern w:val="2"/>
                <w:sz w:val="20"/>
                <w:szCs w:val="20"/>
              </w:rPr>
              <w:t>、水利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6</w:t>
            </w:r>
            <w:r>
              <w:rPr>
                <w:rFonts w:hint="eastAsia" w:eastAsiaTheme="minorEastAsia"/>
                <w:caps/>
                <w:color w:val="auto"/>
                <w:kern w:val="2"/>
                <w:sz w:val="20"/>
                <w:szCs w:val="20"/>
              </w:rPr>
              <w:t>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（一）水资源费（含超计划取水加价收费）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地表水0.2-0.4元/立方米，地下水0.4-10元/立方米（具体收费标准见文）。</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苏价工〔2015〕143号</w:t>
            </w:r>
          </w:p>
          <w:p>
            <w:pPr>
              <w:spacing w:line="240" w:lineRule="exact"/>
              <w:jc w:val="both"/>
              <w:rPr>
                <w:rFonts w:eastAsia="宋体"/>
                <w:color w:val="auto"/>
                <w:kern w:val="2"/>
                <w:sz w:val="20"/>
                <w:szCs w:val="20"/>
              </w:rPr>
            </w:pPr>
            <w:r>
              <w:rPr>
                <w:rFonts w:eastAsia="宋体"/>
                <w:color w:val="auto"/>
                <w:kern w:val="2"/>
                <w:sz w:val="20"/>
                <w:szCs w:val="20"/>
              </w:rPr>
              <w:t>连价工〔2015〕22号</w:t>
            </w:r>
          </w:p>
          <w:p>
            <w:pPr>
              <w:spacing w:line="240" w:lineRule="exact"/>
              <w:jc w:val="both"/>
              <w:rPr>
                <w:rFonts w:eastAsia="宋体"/>
                <w:color w:val="auto"/>
                <w:kern w:val="2"/>
                <w:sz w:val="20"/>
                <w:szCs w:val="20"/>
              </w:rPr>
            </w:pPr>
            <w:r>
              <w:rPr>
                <w:rFonts w:eastAsia="宋体"/>
                <w:color w:val="auto"/>
                <w:kern w:val="2"/>
                <w:sz w:val="20"/>
                <w:szCs w:val="20"/>
              </w:rPr>
              <w:t>苏财综〔2009〕67号</w:t>
            </w:r>
          </w:p>
          <w:p>
            <w:pPr>
              <w:spacing w:line="240" w:lineRule="exact"/>
              <w:jc w:val="both"/>
              <w:rPr>
                <w:rFonts w:eastAsia="宋体"/>
                <w:color w:val="auto"/>
                <w:kern w:val="2"/>
                <w:sz w:val="20"/>
                <w:szCs w:val="20"/>
              </w:rPr>
            </w:pPr>
            <w:r>
              <w:rPr>
                <w:rFonts w:eastAsia="宋体"/>
                <w:color w:val="auto"/>
                <w:kern w:val="2"/>
                <w:sz w:val="20"/>
                <w:szCs w:val="20"/>
              </w:rPr>
              <w:t>苏价工〔2009〕346号</w:t>
            </w:r>
          </w:p>
          <w:p>
            <w:pPr>
              <w:spacing w:line="240" w:lineRule="exact"/>
              <w:jc w:val="both"/>
              <w:rPr>
                <w:rFonts w:eastAsia="宋体"/>
                <w:color w:val="auto"/>
                <w:kern w:val="2"/>
                <w:sz w:val="20"/>
                <w:szCs w:val="20"/>
              </w:rPr>
            </w:pPr>
            <w:r>
              <w:rPr>
                <w:rFonts w:eastAsia="宋体"/>
                <w:color w:val="auto"/>
                <w:kern w:val="2"/>
                <w:sz w:val="20"/>
                <w:szCs w:val="20"/>
              </w:rPr>
              <w:t>苏水资〔2009〕66号</w:t>
            </w:r>
          </w:p>
          <w:p>
            <w:pPr>
              <w:spacing w:line="240" w:lineRule="exact"/>
              <w:jc w:val="both"/>
              <w:rPr>
                <w:rFonts w:eastAsia="宋体"/>
                <w:color w:val="auto"/>
                <w:kern w:val="2"/>
                <w:sz w:val="20"/>
                <w:szCs w:val="20"/>
              </w:rPr>
            </w:pPr>
            <w:r>
              <w:rPr>
                <w:rFonts w:eastAsia="宋体"/>
                <w:color w:val="auto"/>
                <w:kern w:val="2"/>
                <w:sz w:val="20"/>
                <w:szCs w:val="20"/>
              </w:rPr>
              <w:t>苏价费〔2009〕278号</w:t>
            </w:r>
          </w:p>
          <w:p>
            <w:pPr>
              <w:spacing w:line="240" w:lineRule="exact"/>
              <w:jc w:val="both"/>
              <w:rPr>
                <w:rFonts w:eastAsia="宋体"/>
                <w:color w:val="auto"/>
                <w:kern w:val="2"/>
                <w:sz w:val="20"/>
                <w:szCs w:val="20"/>
              </w:rPr>
            </w:pPr>
            <w:r>
              <w:rPr>
                <w:rFonts w:eastAsia="宋体"/>
                <w:color w:val="auto"/>
                <w:kern w:val="2"/>
                <w:sz w:val="20"/>
                <w:szCs w:val="20"/>
              </w:rPr>
              <w:t>苏价农〔2009〕398号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市水利局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农民生活用水和农业生产用水免收。省级及以上农业龙头加工企业计划内的生产用水减半征收，对农民专业合作减半收取。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67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（二）河道采砂管理费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68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（三）水土保持补偿费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（1）一般性生产建设项目1.0元/平方米（征占用土地）；</w:t>
            </w:r>
          </w:p>
          <w:p>
            <w:pPr>
              <w:spacing w:line="240" w:lineRule="exact"/>
              <w:jc w:val="both"/>
              <w:rPr>
                <w:rFonts w:eastAsia="宋体"/>
                <w:color w:val="auto"/>
                <w:kern w:val="2"/>
                <w:sz w:val="20"/>
                <w:szCs w:val="20"/>
              </w:rPr>
            </w:pPr>
            <w:r>
              <w:rPr>
                <w:rFonts w:eastAsia="宋体"/>
                <w:color w:val="auto"/>
                <w:kern w:val="2"/>
                <w:sz w:val="20"/>
                <w:szCs w:val="20"/>
              </w:rPr>
              <w:t>（2）开采矿产资源的，建设期1.0元/平方米（征占用土地），开采期1.0元/立方米（非石油、天然气按斤采量），1.0元/平方米.年（石油、天然气按占地面积）；</w:t>
            </w:r>
          </w:p>
          <w:p>
            <w:pPr>
              <w:spacing w:line="240" w:lineRule="exact"/>
              <w:jc w:val="both"/>
              <w:rPr>
                <w:rFonts w:eastAsia="宋体"/>
                <w:color w:val="auto"/>
                <w:kern w:val="2"/>
                <w:sz w:val="20"/>
                <w:szCs w:val="20"/>
              </w:rPr>
            </w:pPr>
            <w:r>
              <w:rPr>
                <w:rFonts w:eastAsia="宋体"/>
                <w:color w:val="auto"/>
                <w:kern w:val="2"/>
                <w:sz w:val="20"/>
                <w:szCs w:val="20"/>
              </w:rPr>
              <w:t>（3）取土、挖砂、采石以及烧制砖、瓦、瓷、石灰的1.0元/立方米；</w:t>
            </w:r>
          </w:p>
          <w:p>
            <w:pPr>
              <w:spacing w:line="240" w:lineRule="exact"/>
              <w:jc w:val="both"/>
              <w:rPr>
                <w:rFonts w:eastAsia="宋体"/>
                <w:color w:val="auto"/>
                <w:kern w:val="2"/>
                <w:sz w:val="20"/>
                <w:szCs w:val="20"/>
              </w:rPr>
            </w:pPr>
            <w:r>
              <w:rPr>
                <w:rFonts w:eastAsia="宋体"/>
                <w:color w:val="auto"/>
                <w:kern w:val="2"/>
                <w:sz w:val="20"/>
                <w:szCs w:val="20"/>
              </w:rPr>
              <w:t>（4）排放废弃土、石、渣的1.0元/立方米。</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苏财综〔1997〕140号</w:t>
            </w:r>
          </w:p>
          <w:p>
            <w:pPr>
              <w:spacing w:line="240" w:lineRule="exact"/>
              <w:jc w:val="both"/>
              <w:rPr>
                <w:rFonts w:eastAsia="宋体"/>
                <w:color w:val="auto"/>
                <w:kern w:val="2"/>
                <w:sz w:val="20"/>
                <w:szCs w:val="20"/>
              </w:rPr>
            </w:pPr>
            <w:r>
              <w:rPr>
                <w:rFonts w:eastAsia="宋体"/>
                <w:color w:val="auto"/>
                <w:kern w:val="2"/>
                <w:sz w:val="20"/>
                <w:szCs w:val="20"/>
              </w:rPr>
              <w:t>苏财预〔2002〕95号</w:t>
            </w:r>
          </w:p>
          <w:p>
            <w:pPr>
              <w:spacing w:line="240" w:lineRule="exact"/>
              <w:jc w:val="both"/>
              <w:rPr>
                <w:rFonts w:eastAsia="宋体"/>
                <w:color w:val="auto"/>
                <w:kern w:val="2"/>
                <w:sz w:val="20"/>
                <w:szCs w:val="20"/>
              </w:rPr>
            </w:pPr>
            <w:r>
              <w:rPr>
                <w:rFonts w:eastAsia="宋体"/>
                <w:color w:val="auto"/>
                <w:kern w:val="2"/>
                <w:sz w:val="20"/>
                <w:szCs w:val="20"/>
              </w:rPr>
              <w:t>苏财综〔2014〕39号</w:t>
            </w:r>
          </w:p>
          <w:p>
            <w:pPr>
              <w:spacing w:line="240" w:lineRule="exact"/>
              <w:jc w:val="both"/>
              <w:rPr>
                <w:rFonts w:eastAsia="宋体"/>
                <w:color w:val="auto"/>
                <w:kern w:val="2"/>
                <w:sz w:val="20"/>
                <w:szCs w:val="20"/>
              </w:rPr>
            </w:pPr>
            <w:r>
              <w:rPr>
                <w:rFonts w:eastAsia="宋体"/>
                <w:color w:val="auto"/>
                <w:kern w:val="2"/>
                <w:sz w:val="20"/>
                <w:szCs w:val="20"/>
              </w:rPr>
              <w:t>发改价格〔2017〕1186号</w:t>
            </w:r>
          </w:p>
          <w:p>
            <w:pPr>
              <w:spacing w:line="240" w:lineRule="exact"/>
              <w:jc w:val="both"/>
              <w:rPr>
                <w:rFonts w:eastAsia="宋体"/>
                <w:color w:val="auto"/>
                <w:kern w:val="2"/>
                <w:sz w:val="20"/>
                <w:szCs w:val="20"/>
              </w:rPr>
            </w:pPr>
            <w:r>
              <w:rPr>
                <w:rFonts w:eastAsia="宋体"/>
                <w:color w:val="auto"/>
                <w:kern w:val="2"/>
                <w:sz w:val="20"/>
                <w:szCs w:val="20"/>
              </w:rPr>
              <w:t>苏价农〔2018〕112号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市水政监察支队</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69</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（四）船舶过闸费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（1）轮队：装载实重货物0.60元/次·吨；装载轻泡货物0.60元/次·吨</w:t>
            </w:r>
            <w:r>
              <w:rPr>
                <w:rFonts w:hint="eastAsia" w:eastAsia="宋体"/>
                <w:color w:val="auto"/>
                <w:kern w:val="2"/>
                <w:sz w:val="20"/>
                <w:szCs w:val="20"/>
              </w:rPr>
              <w:t>；</w:t>
            </w:r>
            <w:r>
              <w:rPr>
                <w:rFonts w:eastAsia="宋体"/>
                <w:color w:val="auto"/>
                <w:kern w:val="2"/>
                <w:sz w:val="20"/>
                <w:szCs w:val="20"/>
              </w:rPr>
              <w:t>轮队空船（货驳、油驳）0.50元/次·吨</w:t>
            </w:r>
            <w:r>
              <w:rPr>
                <w:rFonts w:hint="eastAsia" w:eastAsia="宋体"/>
                <w:color w:val="auto"/>
                <w:kern w:val="2"/>
                <w:sz w:val="20"/>
                <w:szCs w:val="20"/>
              </w:rPr>
              <w:t>；</w:t>
            </w:r>
            <w:r>
              <w:rPr>
                <w:rFonts w:eastAsia="宋体"/>
                <w:color w:val="auto"/>
                <w:kern w:val="2"/>
                <w:sz w:val="20"/>
                <w:szCs w:val="20"/>
              </w:rPr>
              <w:t>拖轮、控泥船、泥驳、宿舍船等0.10元/次·吨。</w:t>
            </w:r>
          </w:p>
          <w:p>
            <w:pPr>
              <w:spacing w:line="240" w:lineRule="exact"/>
              <w:jc w:val="both"/>
              <w:rPr>
                <w:rFonts w:eastAsia="宋体"/>
                <w:color w:val="auto"/>
                <w:kern w:val="2"/>
                <w:sz w:val="20"/>
                <w:szCs w:val="20"/>
              </w:rPr>
            </w:pPr>
            <w:r>
              <w:rPr>
                <w:rFonts w:eastAsia="宋体"/>
                <w:color w:val="auto"/>
                <w:kern w:val="2"/>
                <w:sz w:val="20"/>
                <w:szCs w:val="20"/>
              </w:rPr>
              <w:t>（2）</w:t>
            </w:r>
            <w:r>
              <w:rPr>
                <w:rFonts w:hint="eastAsia" w:eastAsia="宋体"/>
                <w:color w:val="auto"/>
                <w:kern w:val="2"/>
                <w:sz w:val="20"/>
                <w:szCs w:val="20"/>
              </w:rPr>
              <w:t>货船：挂机船、机帆船、工作船、货轮（空重不分）</w:t>
            </w:r>
            <w:r>
              <w:rPr>
                <w:rFonts w:eastAsia="宋体"/>
                <w:color w:val="auto"/>
                <w:kern w:val="2"/>
                <w:sz w:val="20"/>
                <w:szCs w:val="20"/>
              </w:rPr>
              <w:t>0.70元/次·吨。</w:t>
            </w:r>
          </w:p>
          <w:p>
            <w:pPr>
              <w:spacing w:line="240" w:lineRule="exact"/>
              <w:jc w:val="both"/>
              <w:rPr>
                <w:rFonts w:eastAsia="宋体"/>
                <w:color w:val="auto"/>
                <w:kern w:val="2"/>
                <w:sz w:val="20"/>
                <w:szCs w:val="20"/>
              </w:rPr>
            </w:pPr>
            <w:r>
              <w:rPr>
                <w:rFonts w:eastAsia="宋体"/>
                <w:color w:val="auto"/>
                <w:kern w:val="2"/>
                <w:sz w:val="20"/>
                <w:szCs w:val="20"/>
              </w:rPr>
              <w:t>（3）</w:t>
            </w:r>
            <w:r>
              <w:rPr>
                <w:rFonts w:hint="eastAsia" w:eastAsia="宋体"/>
                <w:color w:val="auto"/>
                <w:kern w:val="2"/>
                <w:sz w:val="20"/>
                <w:szCs w:val="20"/>
              </w:rPr>
              <w:t>抽戽船：</w:t>
            </w:r>
            <w:r>
              <w:rPr>
                <w:rFonts w:eastAsia="宋体"/>
                <w:color w:val="auto"/>
                <w:kern w:val="2"/>
                <w:sz w:val="20"/>
                <w:szCs w:val="20"/>
              </w:rPr>
              <w:t>抽（戽）水机船0.80元/次。</w:t>
            </w:r>
          </w:p>
          <w:p>
            <w:pPr>
              <w:spacing w:line="240" w:lineRule="exact"/>
              <w:jc w:val="both"/>
              <w:rPr>
                <w:rFonts w:eastAsia="宋体"/>
                <w:color w:val="auto"/>
                <w:kern w:val="2"/>
                <w:sz w:val="20"/>
                <w:szCs w:val="20"/>
              </w:rPr>
            </w:pPr>
            <w:r>
              <w:rPr>
                <w:rFonts w:eastAsia="宋体"/>
                <w:color w:val="auto"/>
                <w:kern w:val="2"/>
                <w:sz w:val="20"/>
                <w:szCs w:val="20"/>
              </w:rPr>
              <w:t>（4）</w:t>
            </w:r>
            <w:r>
              <w:rPr>
                <w:rFonts w:hint="eastAsia" w:eastAsia="宋体"/>
                <w:color w:val="auto"/>
                <w:kern w:val="2"/>
                <w:sz w:val="20"/>
                <w:szCs w:val="20"/>
              </w:rPr>
              <w:t>客班船：客班船、客驳、客货轮</w:t>
            </w:r>
            <w:r>
              <w:rPr>
                <w:rFonts w:eastAsia="宋体"/>
                <w:color w:val="auto"/>
                <w:kern w:val="2"/>
                <w:sz w:val="20"/>
                <w:szCs w:val="20"/>
              </w:rPr>
              <w:t>0.20元/次·吨。</w:t>
            </w:r>
          </w:p>
          <w:p>
            <w:pPr>
              <w:spacing w:line="240" w:lineRule="exact"/>
              <w:jc w:val="both"/>
              <w:rPr>
                <w:rFonts w:eastAsia="宋体"/>
                <w:color w:val="auto"/>
                <w:kern w:val="2"/>
                <w:sz w:val="20"/>
                <w:szCs w:val="20"/>
              </w:rPr>
            </w:pPr>
            <w:r>
              <w:rPr>
                <w:rFonts w:eastAsia="宋体"/>
                <w:color w:val="auto"/>
                <w:kern w:val="2"/>
                <w:sz w:val="20"/>
                <w:szCs w:val="20"/>
              </w:rPr>
              <w:t>（5）排筏：木排0.40元/次·立方米；竹排0.40元/次·吨；其他浮运物0.40元/次·立方米。</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苏价费〔1996〕541号</w:t>
            </w:r>
          </w:p>
          <w:p>
            <w:pPr>
              <w:spacing w:line="240" w:lineRule="exact"/>
              <w:jc w:val="both"/>
              <w:rPr>
                <w:rFonts w:eastAsia="宋体"/>
                <w:color w:val="auto"/>
                <w:kern w:val="2"/>
                <w:sz w:val="20"/>
                <w:szCs w:val="20"/>
              </w:rPr>
            </w:pPr>
            <w:r>
              <w:rPr>
                <w:rFonts w:eastAsia="宋体"/>
                <w:color w:val="auto"/>
                <w:kern w:val="2"/>
                <w:sz w:val="20"/>
                <w:szCs w:val="20"/>
              </w:rPr>
              <w:t>苏财综〔1996〕198号</w:t>
            </w:r>
          </w:p>
          <w:p>
            <w:pPr>
              <w:spacing w:line="240" w:lineRule="exact"/>
              <w:jc w:val="both"/>
              <w:rPr>
                <w:rFonts w:eastAsia="宋体"/>
                <w:color w:val="auto"/>
                <w:kern w:val="2"/>
                <w:sz w:val="20"/>
                <w:szCs w:val="20"/>
              </w:rPr>
            </w:pPr>
            <w:r>
              <w:rPr>
                <w:rFonts w:eastAsia="宋体"/>
                <w:color w:val="auto"/>
                <w:kern w:val="2"/>
                <w:sz w:val="20"/>
                <w:szCs w:val="20"/>
              </w:rPr>
              <w:t>苏水财〔1996〕25号</w:t>
            </w:r>
          </w:p>
          <w:p>
            <w:pPr>
              <w:spacing w:line="240" w:lineRule="exact"/>
              <w:jc w:val="both"/>
              <w:rPr>
                <w:rFonts w:eastAsia="宋体"/>
                <w:color w:val="auto"/>
                <w:kern w:val="2"/>
                <w:sz w:val="20"/>
                <w:szCs w:val="20"/>
              </w:rPr>
            </w:pPr>
            <w:r>
              <w:rPr>
                <w:rFonts w:eastAsia="宋体"/>
                <w:color w:val="auto"/>
                <w:kern w:val="2"/>
                <w:sz w:val="20"/>
                <w:szCs w:val="20"/>
              </w:rPr>
              <w:t>苏交财〔2016〕101号</w:t>
            </w:r>
          </w:p>
          <w:p>
            <w:pPr>
              <w:spacing w:line="240" w:lineRule="exact"/>
              <w:jc w:val="both"/>
              <w:rPr>
                <w:rFonts w:eastAsia="宋体"/>
                <w:color w:val="auto"/>
                <w:kern w:val="2"/>
                <w:sz w:val="20"/>
                <w:szCs w:val="20"/>
              </w:rPr>
            </w:pPr>
            <w:r>
              <w:rPr>
                <w:rFonts w:hint="eastAsia" w:eastAsia="宋体"/>
                <w:color w:val="auto"/>
                <w:kern w:val="2"/>
                <w:sz w:val="20"/>
                <w:szCs w:val="20"/>
              </w:rPr>
              <w:t>苏政办发〔</w:t>
            </w:r>
            <w:r>
              <w:rPr>
                <w:rFonts w:eastAsia="宋体"/>
                <w:color w:val="auto"/>
                <w:kern w:val="2"/>
                <w:sz w:val="20"/>
                <w:szCs w:val="20"/>
              </w:rPr>
              <w:t>2018</w:t>
            </w:r>
            <w:r>
              <w:rPr>
                <w:rFonts w:hint="eastAsia" w:eastAsia="宋体"/>
                <w:color w:val="auto"/>
                <w:kern w:val="2"/>
                <w:sz w:val="20"/>
                <w:szCs w:val="20"/>
              </w:rPr>
              <w:t>〕</w:t>
            </w:r>
            <w:r>
              <w:rPr>
                <w:rFonts w:eastAsia="宋体"/>
                <w:color w:val="auto"/>
                <w:kern w:val="2"/>
                <w:sz w:val="20"/>
                <w:szCs w:val="20"/>
              </w:rPr>
              <w:t>17</w:t>
            </w:r>
            <w:r>
              <w:rPr>
                <w:rFonts w:hint="eastAsia" w:eastAsia="宋体"/>
                <w:color w:val="auto"/>
                <w:kern w:val="2"/>
                <w:sz w:val="20"/>
                <w:szCs w:val="20"/>
              </w:rPr>
              <w:t>号</w:t>
            </w:r>
            <w:r>
              <w:rPr>
                <w:rFonts w:eastAsia="宋体"/>
                <w:color w:val="auto"/>
                <w:kern w:val="2"/>
                <w:sz w:val="20"/>
                <w:szCs w:val="20"/>
              </w:rPr>
              <w:t xml:space="preserve"> </w:t>
            </w:r>
          </w:p>
          <w:p>
            <w:pPr>
              <w:spacing w:line="240" w:lineRule="exact"/>
              <w:jc w:val="both"/>
              <w:rPr>
                <w:rFonts w:eastAsia="宋体"/>
                <w:color w:val="auto"/>
                <w:kern w:val="2"/>
                <w:sz w:val="20"/>
                <w:szCs w:val="20"/>
              </w:rPr>
            </w:pPr>
            <w:r>
              <w:rPr>
                <w:rFonts w:hint="eastAsia" w:eastAsia="宋体"/>
                <w:color w:val="auto"/>
                <w:kern w:val="2"/>
                <w:sz w:val="20"/>
                <w:szCs w:val="20"/>
              </w:rPr>
              <w:t>苏交财〔2018〕158号</w:t>
            </w:r>
          </w:p>
        </w:tc>
        <w:tc>
          <w:tcPr>
            <w:tcW w:w="170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市区水工程管理处、临洪水利工程管理处、通榆河北延送水工程管理处</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不含经营性。</w:t>
            </w:r>
          </w:p>
          <w:p>
            <w:pPr>
              <w:spacing w:line="240" w:lineRule="exact"/>
              <w:rPr>
                <w:rFonts w:eastAsia="宋体"/>
                <w:color w:val="auto"/>
                <w:kern w:val="2"/>
                <w:sz w:val="20"/>
                <w:szCs w:val="20"/>
              </w:rPr>
            </w:pPr>
            <w:r>
              <w:rPr>
                <w:rFonts w:eastAsia="宋体"/>
                <w:color w:val="auto"/>
                <w:kern w:val="2"/>
                <w:sz w:val="20"/>
                <w:szCs w:val="20"/>
              </w:rPr>
              <w:t>2017年1月1日起，全省水利船闸船舶过闸费（不含经营性船闸）在现有征收标准基础上给予10%的优惠，</w:t>
            </w:r>
            <w:r>
              <w:rPr>
                <w:rFonts w:hint="eastAsia" w:eastAsia="宋体"/>
                <w:color w:val="auto"/>
                <w:kern w:val="2"/>
                <w:sz w:val="20"/>
                <w:szCs w:val="20"/>
              </w:rPr>
              <w:t>对通过船闸的集装箱货运船舶免收过闸费。</w:t>
            </w:r>
            <w:r>
              <w:rPr>
                <w:rFonts w:eastAsia="宋体"/>
                <w:color w:val="auto"/>
                <w:kern w:val="2"/>
                <w:sz w:val="20"/>
                <w:szCs w:val="20"/>
              </w:rPr>
              <w:t>优惠期</w:t>
            </w:r>
            <w:r>
              <w:rPr>
                <w:rFonts w:hint="eastAsia" w:eastAsia="宋体"/>
                <w:color w:val="auto"/>
                <w:kern w:val="2"/>
                <w:sz w:val="20"/>
                <w:szCs w:val="20"/>
              </w:rPr>
              <w:t>截止2020年12月31日</w:t>
            </w:r>
            <w:r>
              <w:rPr>
                <w:rFonts w:eastAsia="宋体"/>
                <w:color w:val="auto"/>
                <w:kern w:val="2"/>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十八</w:t>
            </w:r>
            <w:r>
              <w:rPr>
                <w:rFonts w:eastAsiaTheme="minorEastAsia"/>
                <w:b/>
                <w:caps/>
                <w:color w:val="auto"/>
                <w:kern w:val="2"/>
                <w:sz w:val="20"/>
                <w:szCs w:val="20"/>
              </w:rPr>
              <w:t>、司法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022"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70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w:t>
            </w:r>
            <w:r>
              <w:rPr>
                <w:rFonts w:hint="eastAsia" w:eastAsia="宋体"/>
                <w:color w:val="auto"/>
                <w:kern w:val="2"/>
                <w:sz w:val="20"/>
                <w:szCs w:val="20"/>
              </w:rPr>
              <w:t>国家统一法律职业资格考试收费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第一阶段：客观题考试2科，86元/科（上交司法部考务费20元，省10元、设区市65元），两科合计172元；第二阶段：主观题考试1科，80元/科（上交司法部考务费20元，省10元、设区市50元）。两个阶段合计252元/人。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财税〔2018〕65号</w:t>
            </w:r>
          </w:p>
          <w:p>
            <w:pPr>
              <w:spacing w:line="240" w:lineRule="exact"/>
              <w:jc w:val="both"/>
              <w:rPr>
                <w:rFonts w:eastAsia="宋体"/>
                <w:color w:val="auto"/>
                <w:kern w:val="2"/>
                <w:sz w:val="20"/>
                <w:szCs w:val="20"/>
              </w:rPr>
            </w:pPr>
            <w:r>
              <w:rPr>
                <w:rFonts w:hint="eastAsia" w:eastAsia="宋体"/>
                <w:color w:val="auto"/>
                <w:kern w:val="2"/>
                <w:sz w:val="20"/>
                <w:szCs w:val="20"/>
              </w:rPr>
              <w:t>苏发改收费函〔2020〕321号</w:t>
            </w:r>
          </w:p>
        </w:tc>
        <w:tc>
          <w:tcPr>
            <w:tcW w:w="1701" w:type="dxa"/>
            <w:shd w:val="clear" w:color="auto" w:fill="auto"/>
            <w:vAlign w:val="center"/>
          </w:tcPr>
          <w:p>
            <w:pPr>
              <w:spacing w:line="240" w:lineRule="exact"/>
              <w:jc w:val="center"/>
              <w:rPr>
                <w:rFonts w:eastAsia="宋体"/>
                <w:color w:val="auto"/>
                <w:kern w:val="2"/>
                <w:sz w:val="20"/>
                <w:szCs w:val="20"/>
              </w:rPr>
            </w:pPr>
            <w:r>
              <w:rPr>
                <w:rFonts w:hint="eastAsia" w:eastAsia="宋体"/>
                <w:color w:val="auto"/>
                <w:kern w:val="2"/>
                <w:sz w:val="20"/>
                <w:szCs w:val="20"/>
              </w:rPr>
              <w:t>省司法厅</w:t>
            </w:r>
          </w:p>
        </w:tc>
        <w:tc>
          <w:tcPr>
            <w:tcW w:w="1611" w:type="dxa"/>
            <w:shd w:val="clear" w:color="auto" w:fill="auto"/>
            <w:vAlign w:val="center"/>
          </w:tcPr>
          <w:p>
            <w:pPr>
              <w:spacing w:line="240" w:lineRule="exact"/>
              <w:rPr>
                <w:rFonts w:eastAsia="宋体"/>
                <w:color w:val="auto"/>
                <w:kern w:val="2"/>
                <w:sz w:val="20"/>
                <w:szCs w:val="20"/>
              </w:rPr>
            </w:pPr>
            <w:r>
              <w:rPr>
                <w:rFonts w:hint="eastAsia" w:eastAsia="宋体"/>
                <w:color w:val="auto"/>
                <w:kern w:val="2"/>
                <w:sz w:val="20"/>
                <w:szCs w:val="20"/>
              </w:rPr>
              <w:t>（网上支付）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22"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7</w:t>
            </w:r>
            <w:r>
              <w:rPr>
                <w:rFonts w:hint="eastAsia" w:eastAsia="宋体"/>
                <w:color w:val="auto"/>
                <w:kern w:val="2"/>
                <w:sz w:val="20"/>
                <w:szCs w:val="20"/>
              </w:rPr>
              <w:t>1</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（二）公证费（限于行政机关）</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自2018年1月1日起暂停征收。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苏政发〔2017〕70号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hint="eastAsia" w:eastAsiaTheme="minorEastAsia"/>
                <w:b/>
                <w:caps/>
                <w:color w:val="auto"/>
                <w:kern w:val="2"/>
                <w:sz w:val="20"/>
                <w:szCs w:val="20"/>
              </w:rPr>
              <w:t>十九</w:t>
            </w:r>
            <w:r>
              <w:rPr>
                <w:rFonts w:eastAsiaTheme="minorEastAsia"/>
                <w:b/>
                <w:caps/>
                <w:color w:val="auto"/>
                <w:kern w:val="2"/>
                <w:sz w:val="20"/>
                <w:szCs w:val="20"/>
              </w:rPr>
              <w:t>、卫生</w:t>
            </w:r>
            <w:r>
              <w:rPr>
                <w:rFonts w:hint="eastAsia" w:eastAsiaTheme="minorEastAsia"/>
                <w:b/>
                <w:caps/>
                <w:color w:val="auto"/>
                <w:kern w:val="2"/>
                <w:sz w:val="20"/>
                <w:szCs w:val="20"/>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7</w:t>
            </w:r>
            <w:r>
              <w:rPr>
                <w:rFonts w:hint="eastAsia" w:eastAsiaTheme="minorEastAsia"/>
                <w:caps/>
                <w:color w:val="auto"/>
                <w:kern w:val="2"/>
                <w:sz w:val="20"/>
                <w:szCs w:val="20"/>
              </w:rPr>
              <w:t>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（一）卫生监测费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73</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（二）第二类疫苗</w:t>
            </w:r>
            <w:r>
              <w:rPr>
                <w:rFonts w:hint="eastAsia" w:eastAsia="宋体"/>
                <w:color w:val="auto"/>
                <w:kern w:val="2"/>
                <w:sz w:val="20"/>
                <w:szCs w:val="20"/>
              </w:rPr>
              <w:t>预防</w:t>
            </w:r>
            <w:r>
              <w:rPr>
                <w:rFonts w:eastAsia="宋体"/>
                <w:color w:val="auto"/>
                <w:kern w:val="2"/>
                <w:sz w:val="20"/>
                <w:szCs w:val="20"/>
              </w:rPr>
              <w:t>接种服务费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20元/剂次，包括健康状况询问、知情告知、注射、留观、耗材（含一次性注射器或自毁型注射器、各种消毒剂、棉球、棉签、纱布等）、接种信息服务。</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《疫苗流通和预防接种管理条例》</w:t>
            </w:r>
          </w:p>
          <w:p>
            <w:pPr>
              <w:spacing w:line="240" w:lineRule="exact"/>
              <w:jc w:val="both"/>
              <w:rPr>
                <w:rFonts w:eastAsia="宋体"/>
                <w:color w:val="auto"/>
                <w:kern w:val="2"/>
                <w:sz w:val="20"/>
                <w:szCs w:val="20"/>
              </w:rPr>
            </w:pPr>
            <w:r>
              <w:rPr>
                <w:rFonts w:eastAsia="宋体"/>
                <w:color w:val="auto"/>
                <w:kern w:val="2"/>
                <w:sz w:val="20"/>
                <w:szCs w:val="20"/>
              </w:rPr>
              <w:t>苏价</w:t>
            </w:r>
            <w:r>
              <w:rPr>
                <w:rFonts w:hint="eastAsia" w:eastAsia="宋体"/>
                <w:color w:val="auto"/>
                <w:kern w:val="2"/>
                <w:sz w:val="20"/>
                <w:szCs w:val="20"/>
              </w:rPr>
              <w:t>医</w:t>
            </w:r>
            <w:r>
              <w:rPr>
                <w:rFonts w:eastAsia="宋体"/>
                <w:color w:val="auto"/>
                <w:kern w:val="2"/>
                <w:sz w:val="20"/>
                <w:szCs w:val="20"/>
              </w:rPr>
              <w:t>〔</w:t>
            </w:r>
            <w:r>
              <w:rPr>
                <w:rFonts w:hint="eastAsia" w:eastAsia="宋体"/>
                <w:color w:val="auto"/>
                <w:kern w:val="2"/>
                <w:sz w:val="20"/>
                <w:szCs w:val="20"/>
              </w:rPr>
              <w:t>2018</w:t>
            </w:r>
            <w:r>
              <w:rPr>
                <w:rFonts w:eastAsia="宋体"/>
                <w:color w:val="auto"/>
                <w:kern w:val="2"/>
                <w:sz w:val="20"/>
                <w:szCs w:val="20"/>
              </w:rPr>
              <w:t>〕</w:t>
            </w:r>
            <w:r>
              <w:rPr>
                <w:rFonts w:hint="eastAsia" w:eastAsia="宋体"/>
                <w:color w:val="auto"/>
                <w:kern w:val="2"/>
                <w:sz w:val="20"/>
                <w:szCs w:val="20"/>
              </w:rPr>
              <w:t>24</w:t>
            </w:r>
            <w:r>
              <w:rPr>
                <w:rFonts w:eastAsia="宋体"/>
                <w:color w:val="auto"/>
                <w:kern w:val="2"/>
                <w:sz w:val="20"/>
                <w:szCs w:val="20"/>
              </w:rPr>
              <w:t>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市疾控中心</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7</w:t>
            </w:r>
            <w:r>
              <w:rPr>
                <w:rFonts w:hint="eastAsia" w:eastAsiaTheme="minorEastAsia"/>
                <w:caps/>
                <w:color w:val="auto"/>
                <w:kern w:val="2"/>
                <w:sz w:val="20"/>
                <w:szCs w:val="20"/>
              </w:rPr>
              <w:t>4</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（三）委托性卫生防疫服务费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7</w:t>
            </w:r>
            <w:r>
              <w:rPr>
                <w:rFonts w:hint="eastAsia" w:eastAsiaTheme="minorEastAsia"/>
                <w:caps/>
                <w:color w:val="auto"/>
                <w:kern w:val="2"/>
                <w:sz w:val="20"/>
                <w:szCs w:val="20"/>
              </w:rPr>
              <w:t>5</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（四）医疗事故技术鉴定费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鉴定专家7人以上（含7人）按</w:t>
            </w:r>
          </w:p>
          <w:p>
            <w:pPr>
              <w:spacing w:line="240" w:lineRule="exact"/>
              <w:jc w:val="both"/>
              <w:rPr>
                <w:rFonts w:eastAsia="宋体"/>
                <w:color w:val="auto"/>
                <w:kern w:val="2"/>
                <w:sz w:val="20"/>
                <w:szCs w:val="20"/>
              </w:rPr>
            </w:pPr>
            <w:r>
              <w:rPr>
                <w:rFonts w:eastAsia="宋体"/>
                <w:color w:val="auto"/>
                <w:kern w:val="2"/>
                <w:sz w:val="20"/>
                <w:szCs w:val="20"/>
              </w:rPr>
              <w:t>2200元/例次；鉴定专家7人以下</w:t>
            </w:r>
          </w:p>
          <w:p>
            <w:pPr>
              <w:spacing w:line="240" w:lineRule="exact"/>
              <w:jc w:val="both"/>
              <w:rPr>
                <w:rFonts w:eastAsia="宋体"/>
                <w:color w:val="auto"/>
                <w:kern w:val="2"/>
                <w:sz w:val="20"/>
                <w:szCs w:val="20"/>
              </w:rPr>
            </w:pPr>
            <w:r>
              <w:rPr>
                <w:rFonts w:eastAsia="宋体"/>
                <w:color w:val="auto"/>
                <w:kern w:val="2"/>
                <w:sz w:val="20"/>
                <w:szCs w:val="20"/>
              </w:rPr>
              <w:t>1700元/例次。</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苏价费〔2002〕368号</w:t>
            </w:r>
          </w:p>
          <w:p>
            <w:pPr>
              <w:spacing w:line="240" w:lineRule="exact"/>
              <w:jc w:val="both"/>
              <w:rPr>
                <w:rFonts w:eastAsia="宋体"/>
                <w:color w:val="auto"/>
                <w:kern w:val="2"/>
                <w:sz w:val="20"/>
                <w:szCs w:val="20"/>
              </w:rPr>
            </w:pPr>
            <w:r>
              <w:rPr>
                <w:rFonts w:eastAsia="宋体"/>
                <w:color w:val="auto"/>
                <w:kern w:val="2"/>
                <w:sz w:val="20"/>
                <w:szCs w:val="20"/>
              </w:rPr>
              <w:t>苏财综〔2002〕137号</w:t>
            </w:r>
          </w:p>
          <w:p>
            <w:pPr>
              <w:spacing w:line="240" w:lineRule="exact"/>
              <w:jc w:val="both"/>
              <w:rPr>
                <w:rFonts w:eastAsia="宋体"/>
                <w:color w:val="auto"/>
                <w:kern w:val="2"/>
                <w:sz w:val="20"/>
                <w:szCs w:val="20"/>
              </w:rPr>
            </w:pPr>
            <w:r>
              <w:rPr>
                <w:rFonts w:eastAsia="宋体"/>
                <w:color w:val="auto"/>
                <w:kern w:val="2"/>
                <w:sz w:val="20"/>
                <w:szCs w:val="20"/>
              </w:rPr>
              <w:t>连价费字〔2002〕435号</w:t>
            </w:r>
          </w:p>
          <w:p>
            <w:pPr>
              <w:spacing w:line="240" w:lineRule="exact"/>
              <w:jc w:val="both"/>
              <w:rPr>
                <w:rFonts w:eastAsia="宋体"/>
                <w:color w:val="auto"/>
                <w:kern w:val="2"/>
                <w:sz w:val="20"/>
                <w:szCs w:val="20"/>
              </w:rPr>
            </w:pPr>
            <w:r>
              <w:rPr>
                <w:rFonts w:eastAsia="宋体"/>
                <w:color w:val="auto"/>
                <w:kern w:val="2"/>
                <w:sz w:val="20"/>
                <w:szCs w:val="20"/>
              </w:rPr>
              <w:t>连财综〔2002〕61号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市医学会</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eastAsiaTheme="minorEastAsia"/>
                <w:caps/>
                <w:color w:val="auto"/>
                <w:kern w:val="2"/>
                <w:sz w:val="20"/>
                <w:szCs w:val="20"/>
              </w:rPr>
              <w:t>7</w:t>
            </w:r>
            <w:r>
              <w:rPr>
                <w:rFonts w:hint="eastAsia" w:eastAsiaTheme="minorEastAsia"/>
                <w:caps/>
                <w:color w:val="auto"/>
                <w:kern w:val="2"/>
                <w:sz w:val="20"/>
                <w:szCs w:val="20"/>
              </w:rPr>
              <w:t>6</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（五）报名考试费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w:t>
            </w:r>
            <w:r>
              <w:rPr>
                <w:rFonts w:hint="eastAsia" w:eastAsia="宋体"/>
                <w:color w:val="auto"/>
                <w:kern w:val="2"/>
                <w:sz w:val="20"/>
                <w:szCs w:val="20"/>
              </w:rPr>
              <w:t>卫健</w:t>
            </w:r>
            <w:r>
              <w:rPr>
                <w:rFonts w:eastAsia="宋体"/>
                <w:color w:val="auto"/>
                <w:kern w:val="2"/>
                <w:sz w:val="20"/>
                <w:szCs w:val="20"/>
              </w:rPr>
              <w:t>委</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（1）卫生专业技术资格考试收费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初级50元/科、中级70元/科。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计价格〔2001〕2043号</w:t>
            </w:r>
          </w:p>
          <w:p>
            <w:pPr>
              <w:spacing w:line="240" w:lineRule="exact"/>
              <w:jc w:val="both"/>
              <w:rPr>
                <w:rFonts w:eastAsia="宋体"/>
                <w:color w:val="auto"/>
                <w:kern w:val="2"/>
                <w:sz w:val="20"/>
                <w:szCs w:val="20"/>
              </w:rPr>
            </w:pPr>
            <w:r>
              <w:rPr>
                <w:rFonts w:eastAsia="宋体"/>
                <w:color w:val="auto"/>
                <w:kern w:val="2"/>
                <w:sz w:val="20"/>
                <w:szCs w:val="20"/>
              </w:rPr>
              <w:t>苏价费函〔2001〕199号</w:t>
            </w:r>
          </w:p>
          <w:p>
            <w:pPr>
              <w:spacing w:line="240" w:lineRule="exact"/>
              <w:jc w:val="both"/>
              <w:rPr>
                <w:rFonts w:eastAsia="宋体"/>
                <w:color w:val="auto"/>
                <w:kern w:val="2"/>
                <w:sz w:val="20"/>
                <w:szCs w:val="20"/>
              </w:rPr>
            </w:pPr>
            <w:r>
              <w:rPr>
                <w:rFonts w:eastAsia="宋体"/>
                <w:color w:val="auto"/>
                <w:kern w:val="2"/>
                <w:sz w:val="20"/>
                <w:szCs w:val="20"/>
              </w:rPr>
              <w:t>苏价费〔2005〕325号</w:t>
            </w:r>
          </w:p>
          <w:p>
            <w:pPr>
              <w:spacing w:line="240" w:lineRule="exact"/>
              <w:jc w:val="both"/>
              <w:rPr>
                <w:rFonts w:eastAsia="宋体"/>
                <w:color w:val="auto"/>
                <w:kern w:val="2"/>
                <w:sz w:val="20"/>
                <w:szCs w:val="20"/>
              </w:rPr>
            </w:pPr>
            <w:r>
              <w:rPr>
                <w:rFonts w:eastAsia="宋体"/>
                <w:color w:val="auto"/>
                <w:kern w:val="2"/>
                <w:sz w:val="20"/>
                <w:szCs w:val="20"/>
              </w:rPr>
              <w:t>苏价医〔2013〕66号</w:t>
            </w:r>
          </w:p>
          <w:p>
            <w:pPr>
              <w:spacing w:line="240" w:lineRule="exact"/>
              <w:jc w:val="both"/>
              <w:rPr>
                <w:rFonts w:eastAsia="宋体"/>
                <w:color w:val="auto"/>
                <w:kern w:val="2"/>
                <w:sz w:val="20"/>
                <w:szCs w:val="20"/>
              </w:rPr>
            </w:pPr>
            <w:r>
              <w:rPr>
                <w:rFonts w:eastAsia="宋体"/>
                <w:color w:val="auto"/>
                <w:kern w:val="2"/>
                <w:sz w:val="20"/>
                <w:szCs w:val="20"/>
              </w:rPr>
              <w:t>苏价费〔2013〕332号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取消护理专业初级护士考试费。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（2）医师资格考试收费</w:t>
            </w:r>
          </w:p>
          <w:p>
            <w:pPr>
              <w:spacing w:line="240" w:lineRule="exact"/>
              <w:jc w:val="both"/>
              <w:rPr>
                <w:rFonts w:eastAsia="宋体"/>
                <w:color w:val="auto"/>
                <w:kern w:val="2"/>
                <w:sz w:val="20"/>
                <w:szCs w:val="20"/>
              </w:rPr>
            </w:pP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报名费10元/人。</w:t>
            </w:r>
          </w:p>
          <w:p>
            <w:pPr>
              <w:spacing w:line="240" w:lineRule="exact"/>
              <w:jc w:val="both"/>
              <w:rPr>
                <w:rFonts w:eastAsia="宋体"/>
                <w:color w:val="auto"/>
                <w:kern w:val="2"/>
                <w:sz w:val="20"/>
                <w:szCs w:val="20"/>
              </w:rPr>
            </w:pPr>
            <w:r>
              <w:rPr>
                <w:rFonts w:eastAsia="宋体"/>
                <w:color w:val="auto"/>
                <w:kern w:val="2"/>
                <w:sz w:val="20"/>
                <w:szCs w:val="20"/>
              </w:rPr>
              <w:t>综合笔试考试费：执业医师260元/人，执业助理医师150元/人，个体医师100元/人。</w:t>
            </w:r>
          </w:p>
          <w:p>
            <w:pPr>
              <w:spacing w:line="240" w:lineRule="exact"/>
              <w:jc w:val="both"/>
              <w:rPr>
                <w:rFonts w:eastAsia="宋体"/>
                <w:color w:val="auto"/>
                <w:kern w:val="2"/>
                <w:sz w:val="20"/>
                <w:szCs w:val="20"/>
              </w:rPr>
            </w:pPr>
            <w:r>
              <w:rPr>
                <w:rFonts w:eastAsia="宋体"/>
                <w:color w:val="auto"/>
                <w:kern w:val="2"/>
                <w:sz w:val="20"/>
                <w:szCs w:val="20"/>
              </w:rPr>
              <w:t>实践技能考试费：临床类、中医类、公共卫生类180元/人，口腔类270元/人，个体医师120元/人。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连价费字〔2007〕305号</w:t>
            </w:r>
          </w:p>
          <w:p>
            <w:pPr>
              <w:spacing w:line="240" w:lineRule="exact"/>
              <w:jc w:val="both"/>
              <w:rPr>
                <w:rFonts w:eastAsia="宋体"/>
                <w:color w:val="auto"/>
                <w:kern w:val="2"/>
                <w:sz w:val="20"/>
                <w:szCs w:val="20"/>
              </w:rPr>
            </w:pPr>
            <w:r>
              <w:rPr>
                <w:rFonts w:eastAsia="宋体"/>
                <w:color w:val="auto"/>
                <w:kern w:val="2"/>
                <w:sz w:val="20"/>
                <w:szCs w:val="20"/>
              </w:rPr>
              <w:t>苏价医函〔2016〕20号</w:t>
            </w:r>
          </w:p>
        </w:tc>
        <w:tc>
          <w:tcPr>
            <w:tcW w:w="1701" w:type="dxa"/>
            <w:shd w:val="clear" w:color="auto" w:fill="auto"/>
            <w:vAlign w:val="center"/>
          </w:tcPr>
          <w:p>
            <w:pPr>
              <w:spacing w:line="240" w:lineRule="exact"/>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（3）医学博士外语考试费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120元/人。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财综〔2003〕79号</w:t>
            </w:r>
          </w:p>
          <w:p>
            <w:pPr>
              <w:spacing w:line="240" w:lineRule="exact"/>
              <w:jc w:val="both"/>
              <w:rPr>
                <w:rFonts w:eastAsia="宋体"/>
                <w:color w:val="auto"/>
                <w:kern w:val="2"/>
                <w:sz w:val="20"/>
                <w:szCs w:val="20"/>
              </w:rPr>
            </w:pPr>
            <w:r>
              <w:rPr>
                <w:rFonts w:eastAsia="宋体"/>
                <w:color w:val="auto"/>
                <w:kern w:val="2"/>
                <w:sz w:val="20"/>
                <w:szCs w:val="20"/>
              </w:rPr>
              <w:t>发改价格〔2004〕58号</w:t>
            </w:r>
          </w:p>
          <w:p>
            <w:pPr>
              <w:spacing w:line="240" w:lineRule="exact"/>
              <w:jc w:val="both"/>
              <w:rPr>
                <w:rFonts w:eastAsia="宋体"/>
                <w:color w:val="auto"/>
                <w:kern w:val="2"/>
                <w:sz w:val="20"/>
                <w:szCs w:val="20"/>
              </w:rPr>
            </w:pPr>
            <w:r>
              <w:rPr>
                <w:rFonts w:eastAsia="宋体"/>
                <w:color w:val="auto"/>
                <w:kern w:val="2"/>
                <w:sz w:val="20"/>
                <w:szCs w:val="20"/>
              </w:rPr>
              <w:t>苏价费〔2004〕73号</w:t>
            </w:r>
          </w:p>
          <w:p>
            <w:pPr>
              <w:spacing w:line="240" w:lineRule="exact"/>
              <w:jc w:val="both"/>
              <w:rPr>
                <w:rFonts w:eastAsia="宋体"/>
                <w:color w:val="auto"/>
                <w:kern w:val="2"/>
                <w:sz w:val="20"/>
                <w:szCs w:val="20"/>
              </w:rPr>
            </w:pPr>
            <w:r>
              <w:rPr>
                <w:rFonts w:eastAsia="宋体"/>
                <w:color w:val="auto"/>
                <w:kern w:val="2"/>
                <w:sz w:val="20"/>
                <w:szCs w:val="20"/>
              </w:rPr>
              <w:t>苏财综〔2004〕25号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（4）护士执业资格考试收费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60元/科。</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财综〔2012〕59号</w:t>
            </w:r>
          </w:p>
          <w:p>
            <w:pPr>
              <w:spacing w:line="240" w:lineRule="exact"/>
              <w:jc w:val="both"/>
              <w:rPr>
                <w:rFonts w:eastAsia="宋体"/>
                <w:color w:val="auto"/>
                <w:kern w:val="2"/>
                <w:sz w:val="20"/>
                <w:szCs w:val="20"/>
              </w:rPr>
            </w:pPr>
            <w:r>
              <w:rPr>
                <w:rFonts w:eastAsia="宋体"/>
                <w:color w:val="auto"/>
                <w:kern w:val="2"/>
                <w:sz w:val="20"/>
                <w:szCs w:val="20"/>
              </w:rPr>
              <w:t>苏价医函〔2016〕19号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（5）助产技术考核收费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报名费5元，考核费35元/人。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苏财综（1998）36号</w:t>
            </w:r>
          </w:p>
          <w:p>
            <w:pPr>
              <w:spacing w:line="240" w:lineRule="exact"/>
              <w:jc w:val="both"/>
              <w:rPr>
                <w:rFonts w:eastAsia="宋体"/>
                <w:color w:val="auto"/>
                <w:kern w:val="2"/>
                <w:sz w:val="20"/>
                <w:szCs w:val="20"/>
              </w:rPr>
            </w:pPr>
            <w:r>
              <w:rPr>
                <w:rFonts w:eastAsia="宋体"/>
                <w:color w:val="auto"/>
                <w:kern w:val="2"/>
                <w:sz w:val="20"/>
                <w:szCs w:val="20"/>
              </w:rPr>
              <w:t>苏价费函〔1998〕44号</w:t>
            </w: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77</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（六）社会抚养费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详见文件。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国计生财字〔1992〕86号</w:t>
            </w:r>
          </w:p>
          <w:p>
            <w:pPr>
              <w:spacing w:line="240" w:lineRule="exact"/>
              <w:jc w:val="both"/>
              <w:rPr>
                <w:rFonts w:eastAsia="宋体"/>
                <w:color w:val="auto"/>
                <w:kern w:val="2"/>
                <w:sz w:val="20"/>
                <w:szCs w:val="20"/>
              </w:rPr>
            </w:pPr>
            <w:r>
              <w:rPr>
                <w:rFonts w:eastAsia="宋体"/>
                <w:color w:val="auto"/>
                <w:kern w:val="2"/>
                <w:sz w:val="20"/>
                <w:szCs w:val="20"/>
              </w:rPr>
              <w:t>财规〔2000〕29号</w:t>
            </w:r>
          </w:p>
          <w:p>
            <w:pPr>
              <w:spacing w:line="240" w:lineRule="exact"/>
              <w:jc w:val="both"/>
              <w:rPr>
                <w:rFonts w:eastAsia="宋体"/>
                <w:color w:val="auto"/>
                <w:kern w:val="2"/>
                <w:sz w:val="20"/>
                <w:szCs w:val="20"/>
              </w:rPr>
            </w:pPr>
            <w:r>
              <w:rPr>
                <w:rFonts w:eastAsia="宋体"/>
                <w:color w:val="auto"/>
                <w:kern w:val="2"/>
                <w:sz w:val="20"/>
                <w:szCs w:val="20"/>
              </w:rPr>
              <w:t>财预〔2000〕127号</w:t>
            </w:r>
          </w:p>
          <w:p>
            <w:pPr>
              <w:spacing w:line="240" w:lineRule="exact"/>
              <w:jc w:val="both"/>
              <w:rPr>
                <w:rFonts w:eastAsia="宋体"/>
                <w:color w:val="auto"/>
                <w:kern w:val="2"/>
                <w:sz w:val="20"/>
                <w:szCs w:val="20"/>
              </w:rPr>
            </w:pPr>
            <w:r>
              <w:rPr>
                <w:rFonts w:eastAsia="宋体"/>
                <w:color w:val="auto"/>
                <w:kern w:val="2"/>
                <w:sz w:val="20"/>
                <w:szCs w:val="20"/>
              </w:rPr>
              <w:t>苏政办发〔1999〕66号</w:t>
            </w:r>
          </w:p>
          <w:p>
            <w:pPr>
              <w:spacing w:line="240" w:lineRule="exact"/>
              <w:jc w:val="both"/>
              <w:rPr>
                <w:rFonts w:eastAsia="宋体"/>
                <w:color w:val="auto"/>
                <w:kern w:val="2"/>
                <w:sz w:val="20"/>
                <w:szCs w:val="20"/>
              </w:rPr>
            </w:pPr>
            <w:r>
              <w:rPr>
                <w:rFonts w:eastAsia="宋体"/>
                <w:color w:val="auto"/>
                <w:kern w:val="2"/>
                <w:sz w:val="20"/>
                <w:szCs w:val="20"/>
              </w:rPr>
              <w:t>《江苏省人口与计划生育条例》</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各县、区卫</w:t>
            </w:r>
            <w:r>
              <w:rPr>
                <w:rFonts w:hint="eastAsia" w:eastAsia="宋体"/>
                <w:color w:val="auto"/>
                <w:kern w:val="2"/>
                <w:sz w:val="20"/>
                <w:szCs w:val="20"/>
              </w:rPr>
              <w:t>健</w:t>
            </w:r>
            <w:r>
              <w:rPr>
                <w:rFonts w:eastAsia="宋体"/>
                <w:color w:val="auto"/>
                <w:kern w:val="2"/>
                <w:sz w:val="20"/>
                <w:szCs w:val="20"/>
              </w:rPr>
              <w:t>委</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二十、仲裁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78</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（一）仲裁收费</w:t>
            </w:r>
          </w:p>
        </w:tc>
        <w:tc>
          <w:tcPr>
            <w:tcW w:w="3085" w:type="dxa"/>
            <w:gridSpan w:val="3"/>
            <w:shd w:val="clear" w:color="auto" w:fill="auto"/>
            <w:vAlign w:val="center"/>
          </w:tcPr>
          <w:p>
            <w:pPr>
              <w:spacing w:line="240" w:lineRule="exact"/>
              <w:jc w:val="both"/>
              <w:rPr>
                <w:rFonts w:eastAsia="宋体"/>
                <w:color w:val="auto"/>
                <w:kern w:val="2"/>
                <w:sz w:val="20"/>
                <w:szCs w:val="20"/>
              </w:rPr>
            </w:pP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p>
        </w:tc>
        <w:tc>
          <w:tcPr>
            <w:tcW w:w="1701" w:type="dxa"/>
            <w:shd w:val="clear" w:color="auto" w:fill="auto"/>
            <w:vAlign w:val="center"/>
          </w:tcPr>
          <w:p>
            <w:pPr>
              <w:spacing w:line="240" w:lineRule="exact"/>
              <w:jc w:val="center"/>
              <w:rPr>
                <w:rFonts w:eastAsia="宋体"/>
                <w:color w:val="auto"/>
                <w:kern w:val="2"/>
                <w:sz w:val="20"/>
                <w:szCs w:val="20"/>
              </w:rPr>
            </w:pP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（1）案件受理费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1000元及以下部分70元（其它详见文件）。</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国办发〔1995〕44号</w:t>
            </w:r>
          </w:p>
          <w:p>
            <w:pPr>
              <w:spacing w:line="240" w:lineRule="exact"/>
              <w:jc w:val="both"/>
              <w:rPr>
                <w:rFonts w:eastAsia="宋体"/>
                <w:color w:val="auto"/>
                <w:kern w:val="2"/>
                <w:sz w:val="20"/>
                <w:szCs w:val="20"/>
              </w:rPr>
            </w:pPr>
            <w:r>
              <w:rPr>
                <w:rFonts w:eastAsia="宋体"/>
                <w:color w:val="auto"/>
                <w:kern w:val="2"/>
                <w:sz w:val="20"/>
                <w:szCs w:val="20"/>
              </w:rPr>
              <w:t>苏价费〔2004〕75号</w:t>
            </w:r>
          </w:p>
          <w:p>
            <w:pPr>
              <w:spacing w:line="240" w:lineRule="exact"/>
              <w:jc w:val="both"/>
              <w:rPr>
                <w:rFonts w:eastAsia="宋体"/>
                <w:color w:val="auto"/>
                <w:kern w:val="2"/>
                <w:sz w:val="20"/>
                <w:szCs w:val="20"/>
              </w:rPr>
            </w:pPr>
            <w:r>
              <w:rPr>
                <w:rFonts w:eastAsia="宋体"/>
                <w:color w:val="auto"/>
                <w:kern w:val="2"/>
                <w:sz w:val="20"/>
                <w:szCs w:val="20"/>
              </w:rPr>
              <w:t>苏财综〔2004〕24号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连云港仲裁委员会</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（2）案件处理费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按合理的实际支出收取。</w:t>
            </w:r>
          </w:p>
        </w:tc>
        <w:tc>
          <w:tcPr>
            <w:tcW w:w="1157" w:type="dxa"/>
            <w:shd w:val="clear" w:color="auto" w:fill="auto"/>
            <w:vAlign w:val="center"/>
          </w:tcPr>
          <w:p>
            <w:pPr>
              <w:spacing w:line="240" w:lineRule="exact"/>
              <w:jc w:val="center"/>
              <w:rPr>
                <w:rFonts w:eastAsia="宋体"/>
                <w:color w:val="auto"/>
                <w:kern w:val="2"/>
                <w:sz w:val="20"/>
                <w:szCs w:val="20"/>
              </w:rPr>
            </w:pP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国办发〔1995〕44号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连云港仲裁委员会</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二十</w:t>
            </w:r>
            <w:r>
              <w:rPr>
                <w:rFonts w:hint="eastAsia" w:eastAsiaTheme="minorEastAsia"/>
                <w:b/>
                <w:caps/>
                <w:color w:val="auto"/>
                <w:kern w:val="2"/>
                <w:sz w:val="20"/>
                <w:szCs w:val="20"/>
              </w:rPr>
              <w:t>一</w:t>
            </w:r>
            <w:r>
              <w:rPr>
                <w:rFonts w:eastAsiaTheme="minorEastAsia"/>
                <w:b/>
                <w:caps/>
                <w:color w:val="auto"/>
                <w:kern w:val="2"/>
                <w:sz w:val="20"/>
                <w:szCs w:val="20"/>
              </w:rPr>
              <w:t>、</w:t>
            </w:r>
            <w:r>
              <w:rPr>
                <w:rFonts w:hint="eastAsia" w:eastAsiaTheme="minorEastAsia"/>
                <w:b/>
                <w:caps/>
                <w:color w:val="auto"/>
                <w:kern w:val="2"/>
                <w:sz w:val="20"/>
                <w:szCs w:val="20"/>
              </w:rPr>
              <w:t>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79</w:t>
            </w:r>
          </w:p>
        </w:tc>
        <w:tc>
          <w:tcPr>
            <w:tcW w:w="2943" w:type="dxa"/>
            <w:shd w:val="clear" w:color="auto" w:fill="auto"/>
            <w:vAlign w:val="center"/>
          </w:tcPr>
          <w:p>
            <w:pPr>
              <w:spacing w:line="240" w:lineRule="exact"/>
              <w:jc w:val="both"/>
              <w:rPr>
                <w:rFonts w:eastAsia="宋体"/>
                <w:color w:val="auto"/>
                <w:kern w:val="2"/>
                <w:sz w:val="20"/>
                <w:szCs w:val="20"/>
              </w:rPr>
            </w:pPr>
            <w:r>
              <w:rPr>
                <w:rFonts w:hint="eastAsia" w:eastAsia="宋体"/>
                <w:color w:val="auto"/>
                <w:kern w:val="2"/>
                <w:sz w:val="20"/>
                <w:szCs w:val="20"/>
              </w:rPr>
              <w:t>（一）出入境检验检疫费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2017年4月1日起暂停征收。</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财税〔2017〕20号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暂停征收</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12" w:type="dxa"/>
            <w:gridSpan w:val="9"/>
            <w:shd w:val="clear" w:color="auto" w:fill="auto"/>
            <w:vAlign w:val="center"/>
          </w:tcPr>
          <w:p>
            <w:pPr>
              <w:widowControl w:val="0"/>
              <w:spacing w:line="240" w:lineRule="exact"/>
              <w:rPr>
                <w:rFonts w:eastAsiaTheme="minorEastAsia"/>
                <w:b/>
                <w:caps/>
                <w:color w:val="auto"/>
                <w:kern w:val="2"/>
                <w:sz w:val="20"/>
                <w:szCs w:val="20"/>
              </w:rPr>
            </w:pPr>
            <w:r>
              <w:rPr>
                <w:rFonts w:eastAsiaTheme="minorEastAsia"/>
                <w:b/>
                <w:caps/>
                <w:color w:val="auto"/>
                <w:kern w:val="2"/>
                <w:sz w:val="20"/>
                <w:szCs w:val="20"/>
              </w:rPr>
              <w:t>二十</w:t>
            </w:r>
            <w:r>
              <w:rPr>
                <w:rFonts w:hint="eastAsia" w:eastAsiaTheme="minorEastAsia"/>
                <w:b/>
                <w:caps/>
                <w:color w:val="auto"/>
                <w:kern w:val="2"/>
                <w:sz w:val="20"/>
                <w:szCs w:val="20"/>
              </w:rPr>
              <w:t>二</w:t>
            </w:r>
            <w:r>
              <w:rPr>
                <w:rFonts w:eastAsiaTheme="minorEastAsia"/>
                <w:b/>
                <w:caps/>
                <w:color w:val="auto"/>
                <w:kern w:val="2"/>
                <w:sz w:val="20"/>
                <w:szCs w:val="20"/>
              </w:rPr>
              <w:t>、各部门、各单位比照执行收费项目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80</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一</w:t>
            </w:r>
            <w:r>
              <w:rPr>
                <w:rFonts w:eastAsia="宋体"/>
                <w:color w:val="auto"/>
                <w:kern w:val="2"/>
                <w:sz w:val="20"/>
                <w:szCs w:val="20"/>
              </w:rPr>
              <w:t>）专业技术资格评审费</w:t>
            </w:r>
          </w:p>
        </w:tc>
        <w:tc>
          <w:tcPr>
            <w:tcW w:w="3085" w:type="dxa"/>
            <w:gridSpan w:val="3"/>
            <w:shd w:val="clear" w:color="auto" w:fill="auto"/>
            <w:vAlign w:val="center"/>
          </w:tcPr>
          <w:p>
            <w:pPr>
              <w:spacing w:line="220" w:lineRule="exact"/>
              <w:jc w:val="both"/>
              <w:rPr>
                <w:rFonts w:eastAsia="宋体"/>
                <w:color w:val="auto"/>
                <w:kern w:val="2"/>
                <w:sz w:val="20"/>
                <w:szCs w:val="20"/>
              </w:rPr>
            </w:pPr>
            <w:r>
              <w:rPr>
                <w:rFonts w:eastAsia="宋体"/>
                <w:color w:val="auto"/>
                <w:kern w:val="2"/>
                <w:sz w:val="20"/>
                <w:szCs w:val="20"/>
              </w:rPr>
              <w:t>100人以下的分别不超过：初级80元/人、中级200元/人、高级400元/人；</w:t>
            </w:r>
          </w:p>
          <w:p>
            <w:pPr>
              <w:spacing w:line="220" w:lineRule="exact"/>
              <w:jc w:val="both"/>
              <w:rPr>
                <w:rFonts w:eastAsia="宋体"/>
                <w:color w:val="auto"/>
                <w:kern w:val="2"/>
                <w:sz w:val="20"/>
                <w:szCs w:val="20"/>
              </w:rPr>
            </w:pPr>
            <w:r>
              <w:rPr>
                <w:rFonts w:eastAsia="宋体"/>
                <w:color w:val="auto"/>
                <w:kern w:val="2"/>
                <w:sz w:val="20"/>
                <w:szCs w:val="20"/>
              </w:rPr>
              <w:t>101-200人之间分别不超过：初级60元/人、中级150元/人、高级300元/人；</w:t>
            </w:r>
          </w:p>
          <w:p>
            <w:pPr>
              <w:spacing w:line="220" w:lineRule="exact"/>
              <w:jc w:val="both"/>
              <w:rPr>
                <w:rFonts w:eastAsia="宋体"/>
                <w:color w:val="auto"/>
                <w:kern w:val="2"/>
                <w:sz w:val="20"/>
                <w:szCs w:val="20"/>
              </w:rPr>
            </w:pPr>
            <w:r>
              <w:rPr>
                <w:rFonts w:eastAsia="宋体"/>
                <w:color w:val="auto"/>
                <w:kern w:val="2"/>
                <w:sz w:val="20"/>
                <w:szCs w:val="20"/>
              </w:rPr>
              <w:t>201人以上的分别不超过：初级40元/人、中级100元/人、高级200元/人。</w:t>
            </w:r>
          </w:p>
          <w:p>
            <w:pPr>
              <w:spacing w:line="220" w:lineRule="exact"/>
              <w:jc w:val="both"/>
              <w:rPr>
                <w:rFonts w:eastAsia="宋体"/>
                <w:color w:val="auto"/>
                <w:kern w:val="2"/>
                <w:sz w:val="20"/>
                <w:szCs w:val="20"/>
              </w:rPr>
            </w:pPr>
            <w:r>
              <w:rPr>
                <w:rFonts w:eastAsia="宋体"/>
                <w:color w:val="auto"/>
                <w:kern w:val="2"/>
                <w:sz w:val="20"/>
                <w:szCs w:val="20"/>
              </w:rPr>
              <w:t>需进行面试及论文鉴定的，加收100元。</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苏价费函〔2002〕62号</w:t>
            </w:r>
          </w:p>
          <w:p>
            <w:pPr>
              <w:spacing w:line="240" w:lineRule="exact"/>
              <w:jc w:val="both"/>
              <w:rPr>
                <w:rFonts w:eastAsia="宋体"/>
                <w:color w:val="auto"/>
                <w:kern w:val="2"/>
                <w:sz w:val="20"/>
                <w:szCs w:val="20"/>
              </w:rPr>
            </w:pPr>
            <w:r>
              <w:rPr>
                <w:rFonts w:eastAsia="宋体"/>
                <w:color w:val="auto"/>
                <w:kern w:val="2"/>
                <w:sz w:val="20"/>
                <w:szCs w:val="20"/>
              </w:rPr>
              <w:t>苏财综〔2002〕61号</w:t>
            </w:r>
          </w:p>
        </w:tc>
        <w:tc>
          <w:tcPr>
            <w:tcW w:w="1701" w:type="dxa"/>
            <w:shd w:val="clear" w:color="auto" w:fill="auto"/>
            <w:vAlign w:val="center"/>
          </w:tcPr>
          <w:p>
            <w:pPr>
              <w:spacing w:line="240" w:lineRule="exact"/>
              <w:ind w:right="-80" w:rightChars="-25"/>
              <w:jc w:val="center"/>
              <w:rPr>
                <w:rFonts w:eastAsia="宋体"/>
                <w:color w:val="auto"/>
                <w:kern w:val="2"/>
                <w:sz w:val="20"/>
                <w:szCs w:val="20"/>
              </w:rPr>
            </w:pPr>
            <w:r>
              <w:rPr>
                <w:rFonts w:eastAsia="宋体"/>
                <w:color w:val="auto"/>
                <w:kern w:val="2"/>
                <w:sz w:val="20"/>
                <w:szCs w:val="20"/>
              </w:rPr>
              <w:t>市人社局、市委宣传部、市农工办、市教育局、市体育局、市档案局、市文广新局、市水利局、市经信委、市交通运输局、市环境保护局、市自然资源和规划局、市城乡建设局等</w:t>
            </w:r>
            <w:r>
              <w:rPr>
                <w:rFonts w:hint="eastAsia" w:eastAsia="宋体"/>
                <w:color w:val="auto"/>
                <w:kern w:val="2"/>
                <w:sz w:val="20"/>
                <w:szCs w:val="20"/>
              </w:rPr>
              <w:t>、市市场监督管理局</w:t>
            </w:r>
          </w:p>
        </w:tc>
        <w:tc>
          <w:tcPr>
            <w:tcW w:w="1611"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高级职称评审费为代收代付。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81</w:t>
            </w:r>
          </w:p>
        </w:tc>
        <w:tc>
          <w:tcPr>
            <w:tcW w:w="2943" w:type="dxa"/>
            <w:shd w:val="clear" w:color="auto" w:fill="auto"/>
            <w:vAlign w:val="center"/>
          </w:tcPr>
          <w:p>
            <w:pPr>
              <w:spacing w:line="240" w:lineRule="exact"/>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二</w:t>
            </w:r>
            <w:r>
              <w:rPr>
                <w:rFonts w:eastAsia="宋体"/>
                <w:color w:val="auto"/>
                <w:kern w:val="2"/>
                <w:sz w:val="20"/>
                <w:szCs w:val="20"/>
              </w:rPr>
              <w:t>）事业单位公开招聘工作人员考试收费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笔试100元/人（含报名费、考试费），面试考试费100元。</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省</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苏价费函〔2007〕146号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市人社局事业单位管理处或各组织考试单位</w:t>
            </w:r>
          </w:p>
        </w:tc>
        <w:tc>
          <w:tcPr>
            <w:tcW w:w="1611" w:type="dxa"/>
            <w:shd w:val="clear" w:color="auto" w:fill="auto"/>
            <w:vAlign w:val="center"/>
          </w:tcPr>
          <w:p>
            <w:pPr>
              <w:spacing w:line="240" w:lineRule="exact"/>
              <w:rPr>
                <w:rFonts w:eastAsia="宋体"/>
                <w:color w:val="auto"/>
                <w:kern w:val="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22" w:type="dxa"/>
            <w:shd w:val="clear" w:color="auto" w:fill="auto"/>
            <w:vAlign w:val="center"/>
          </w:tcPr>
          <w:p>
            <w:pPr>
              <w:widowControl w:val="0"/>
              <w:spacing w:line="240" w:lineRule="exact"/>
              <w:jc w:val="center"/>
              <w:rPr>
                <w:rFonts w:eastAsiaTheme="minorEastAsia"/>
                <w:caps/>
                <w:color w:val="auto"/>
                <w:kern w:val="2"/>
                <w:sz w:val="20"/>
                <w:szCs w:val="20"/>
              </w:rPr>
            </w:pPr>
            <w:r>
              <w:rPr>
                <w:rFonts w:hint="eastAsia" w:eastAsiaTheme="minorEastAsia"/>
                <w:caps/>
                <w:color w:val="auto"/>
                <w:kern w:val="2"/>
                <w:sz w:val="20"/>
                <w:szCs w:val="20"/>
              </w:rPr>
              <w:t>82</w:t>
            </w:r>
          </w:p>
        </w:tc>
        <w:tc>
          <w:tcPr>
            <w:tcW w:w="294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w:t>
            </w:r>
            <w:r>
              <w:rPr>
                <w:rFonts w:hint="eastAsia" w:eastAsia="宋体"/>
                <w:color w:val="auto"/>
                <w:kern w:val="2"/>
                <w:sz w:val="20"/>
                <w:szCs w:val="20"/>
              </w:rPr>
              <w:t>三</w:t>
            </w:r>
            <w:r>
              <w:rPr>
                <w:rFonts w:eastAsia="宋体"/>
                <w:color w:val="auto"/>
                <w:kern w:val="2"/>
                <w:sz w:val="20"/>
                <w:szCs w:val="20"/>
              </w:rPr>
              <w:t>）职业技能鉴定费</w:t>
            </w:r>
          </w:p>
        </w:tc>
        <w:tc>
          <w:tcPr>
            <w:tcW w:w="3085" w:type="dxa"/>
            <w:gridSpan w:val="3"/>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按鉴定级别，知识考核30—90元/人，技能考核100—330元/人。</w:t>
            </w:r>
          </w:p>
        </w:tc>
        <w:tc>
          <w:tcPr>
            <w:tcW w:w="1157"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国家</w:t>
            </w:r>
          </w:p>
        </w:tc>
        <w:tc>
          <w:tcPr>
            <w:tcW w:w="2693" w:type="dxa"/>
            <w:shd w:val="clear" w:color="auto" w:fill="auto"/>
            <w:vAlign w:val="center"/>
          </w:tcPr>
          <w:p>
            <w:pPr>
              <w:spacing w:line="240" w:lineRule="exact"/>
              <w:jc w:val="both"/>
              <w:rPr>
                <w:rFonts w:eastAsia="宋体"/>
                <w:color w:val="auto"/>
                <w:kern w:val="2"/>
                <w:sz w:val="20"/>
                <w:szCs w:val="20"/>
              </w:rPr>
            </w:pPr>
            <w:r>
              <w:rPr>
                <w:rFonts w:eastAsia="宋体"/>
                <w:color w:val="auto"/>
                <w:kern w:val="2"/>
                <w:sz w:val="20"/>
                <w:szCs w:val="20"/>
              </w:rPr>
              <w:t>苏价费〔2004〕465号</w:t>
            </w:r>
          </w:p>
          <w:p>
            <w:pPr>
              <w:spacing w:line="240" w:lineRule="exact"/>
              <w:jc w:val="both"/>
              <w:rPr>
                <w:rFonts w:eastAsia="宋体"/>
                <w:color w:val="auto"/>
                <w:kern w:val="2"/>
                <w:sz w:val="20"/>
                <w:szCs w:val="20"/>
              </w:rPr>
            </w:pPr>
            <w:r>
              <w:rPr>
                <w:rFonts w:eastAsia="宋体"/>
                <w:color w:val="auto"/>
                <w:kern w:val="2"/>
                <w:sz w:val="20"/>
                <w:szCs w:val="20"/>
              </w:rPr>
              <w:t>苏价费〔2005〕93号</w:t>
            </w:r>
          </w:p>
          <w:p>
            <w:pPr>
              <w:spacing w:line="240" w:lineRule="exact"/>
              <w:jc w:val="both"/>
              <w:rPr>
                <w:rFonts w:eastAsia="宋体"/>
                <w:color w:val="auto"/>
                <w:kern w:val="2"/>
                <w:sz w:val="20"/>
                <w:szCs w:val="20"/>
              </w:rPr>
            </w:pPr>
            <w:r>
              <w:rPr>
                <w:rFonts w:eastAsia="宋体"/>
                <w:color w:val="auto"/>
                <w:kern w:val="2"/>
                <w:sz w:val="20"/>
                <w:szCs w:val="20"/>
              </w:rPr>
              <w:t>苏价费〔2006〕232号</w:t>
            </w:r>
          </w:p>
          <w:p>
            <w:pPr>
              <w:spacing w:line="240" w:lineRule="exact"/>
              <w:jc w:val="both"/>
              <w:rPr>
                <w:rFonts w:eastAsia="宋体"/>
                <w:color w:val="auto"/>
                <w:kern w:val="2"/>
                <w:sz w:val="20"/>
                <w:szCs w:val="20"/>
              </w:rPr>
            </w:pPr>
            <w:r>
              <w:rPr>
                <w:rFonts w:eastAsia="宋体"/>
                <w:color w:val="auto"/>
                <w:kern w:val="2"/>
                <w:sz w:val="20"/>
                <w:szCs w:val="20"/>
              </w:rPr>
              <w:t>苏价费〔2007〕159号</w:t>
            </w:r>
          </w:p>
          <w:p>
            <w:pPr>
              <w:spacing w:line="240" w:lineRule="exact"/>
              <w:jc w:val="both"/>
              <w:rPr>
                <w:rFonts w:eastAsia="宋体"/>
                <w:color w:val="auto"/>
                <w:kern w:val="2"/>
                <w:sz w:val="20"/>
                <w:szCs w:val="20"/>
              </w:rPr>
            </w:pPr>
            <w:r>
              <w:rPr>
                <w:rFonts w:eastAsia="宋体"/>
                <w:color w:val="auto"/>
                <w:kern w:val="2"/>
                <w:sz w:val="20"/>
                <w:szCs w:val="20"/>
              </w:rPr>
              <w:t>苏价费〔2012〕83号</w:t>
            </w:r>
          </w:p>
        </w:tc>
        <w:tc>
          <w:tcPr>
            <w:tcW w:w="1701" w:type="dxa"/>
            <w:shd w:val="clear" w:color="auto" w:fill="auto"/>
            <w:vAlign w:val="center"/>
          </w:tcPr>
          <w:p>
            <w:pPr>
              <w:spacing w:line="240" w:lineRule="exact"/>
              <w:jc w:val="center"/>
              <w:rPr>
                <w:rFonts w:eastAsia="宋体"/>
                <w:color w:val="auto"/>
                <w:kern w:val="2"/>
                <w:sz w:val="20"/>
                <w:szCs w:val="20"/>
              </w:rPr>
            </w:pPr>
            <w:r>
              <w:rPr>
                <w:rFonts w:eastAsia="宋体"/>
                <w:color w:val="auto"/>
                <w:kern w:val="2"/>
                <w:sz w:val="20"/>
                <w:szCs w:val="20"/>
              </w:rPr>
              <w:t>市就业训练中心、各鉴定所站</w:t>
            </w:r>
          </w:p>
        </w:tc>
        <w:tc>
          <w:tcPr>
            <w:tcW w:w="1611" w:type="dxa"/>
            <w:shd w:val="clear" w:color="auto" w:fill="auto"/>
            <w:vAlign w:val="center"/>
          </w:tcPr>
          <w:p>
            <w:pPr>
              <w:spacing w:line="240" w:lineRule="exact"/>
              <w:rPr>
                <w:rFonts w:eastAsia="宋体"/>
                <w:color w:val="auto"/>
                <w:kern w:val="2"/>
                <w:sz w:val="20"/>
                <w:szCs w:val="20"/>
              </w:rPr>
            </w:pPr>
          </w:p>
        </w:tc>
      </w:tr>
    </w:tbl>
    <w:p>
      <w:pPr>
        <w:jc w:val="both"/>
        <w:rPr>
          <w:rFonts w:eastAsia="宋体"/>
          <w:color w:val="auto"/>
          <w:kern w:val="2"/>
          <w:sz w:val="21"/>
          <w:szCs w:val="24"/>
        </w:rPr>
      </w:pPr>
    </w:p>
    <w:sectPr>
      <w:headerReference r:id="rId5" w:type="default"/>
      <w:footerReference r:id="rId6" w:type="default"/>
      <w:pgSz w:w="16838" w:h="11906" w:orient="landscape"/>
      <w:pgMar w:top="1418" w:right="1418" w:bottom="1418" w:left="1418" w:header="567" w:footer="1134"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冼极">
    <w:altName w:val="MingLiU-ExtB"/>
    <w:panose1 w:val="00000000000000000000"/>
    <w:charset w:val="88"/>
    <w:family w:val="roma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溘冼_GB2312">
    <w:altName w:val="MingLiU-ExtB"/>
    <w:panose1 w:val="00000000000000000000"/>
    <w:charset w:val="88"/>
    <w:family w:val="modern"/>
    <w:pitch w:val="default"/>
    <w:sig w:usb0="00000000" w:usb1="00000000" w:usb2="00000010" w:usb3="00000000" w:csb0="0010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099634"/>
      <w:docPartObj>
        <w:docPartGallery w:val="AutoText"/>
      </w:docPartObj>
    </w:sdtPr>
    <w:sdtEndPr>
      <w:rPr>
        <w:sz w:val="28"/>
      </w:rPr>
    </w:sdtEndPr>
    <w:sdtContent>
      <w:p>
        <w:pPr>
          <w:pStyle w:val="12"/>
          <w:rPr>
            <w:sz w:val="28"/>
          </w:rPr>
        </w:pPr>
        <w:r>
          <w:ptab w:relativeTo="margin" w:alignment="center" w:leader="none"/>
        </w:r>
        <w:r>
          <w:rPr>
            <w:sz w:val="24"/>
          </w:rPr>
          <w:fldChar w:fldCharType="begin"/>
        </w:r>
        <w:r>
          <w:rPr>
            <w:sz w:val="24"/>
          </w:rPr>
          <w:instrText xml:space="preserve"> PAGE   \* MERGEFORMAT </w:instrText>
        </w:r>
        <w:r>
          <w:rPr>
            <w:sz w:val="24"/>
          </w:rPr>
          <w:fldChar w:fldCharType="separate"/>
        </w:r>
        <w:r>
          <w:rPr>
            <w:sz w:val="24"/>
            <w:lang w:val="zh-CN"/>
          </w:rPr>
          <w:t>-</w:t>
        </w:r>
        <w:r>
          <w:rPr>
            <w:sz w:val="24"/>
          </w:rPr>
          <w:t xml:space="preserve"> 1 -</w:t>
        </w:r>
        <w:r>
          <w:rPr>
            <w:sz w:val="24"/>
          </w:rPr>
          <w:fldChar w:fldCharType="end"/>
        </w:r>
      </w:p>
    </w:sdtContent>
  </w:sdt>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B0677F"/>
    <w:multiLevelType w:val="multilevel"/>
    <w:tmpl w:val="22B0677F"/>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hideSpellingErrors/>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I1M2NmOGI2YWRiNTU5NGQxMjk1Njc1YTZmZjhjOWMifQ=="/>
  </w:docVars>
  <w:rsids>
    <w:rsidRoot w:val="002950D4"/>
    <w:rsid w:val="00002F3E"/>
    <w:rsid w:val="000176C4"/>
    <w:rsid w:val="00052C8C"/>
    <w:rsid w:val="00056D0E"/>
    <w:rsid w:val="00063CDF"/>
    <w:rsid w:val="0007121C"/>
    <w:rsid w:val="000978F3"/>
    <w:rsid w:val="000C194A"/>
    <w:rsid w:val="000F49CC"/>
    <w:rsid w:val="000F6354"/>
    <w:rsid w:val="001131FC"/>
    <w:rsid w:val="00124369"/>
    <w:rsid w:val="001278BF"/>
    <w:rsid w:val="001303C5"/>
    <w:rsid w:val="00131B9E"/>
    <w:rsid w:val="001630AB"/>
    <w:rsid w:val="001758BB"/>
    <w:rsid w:val="00187923"/>
    <w:rsid w:val="001926C5"/>
    <w:rsid w:val="001A458A"/>
    <w:rsid w:val="001C50C1"/>
    <w:rsid w:val="001D06FE"/>
    <w:rsid w:val="00255885"/>
    <w:rsid w:val="00272457"/>
    <w:rsid w:val="002950D4"/>
    <w:rsid w:val="002A5449"/>
    <w:rsid w:val="002A7E2F"/>
    <w:rsid w:val="002C41E1"/>
    <w:rsid w:val="002D3687"/>
    <w:rsid w:val="002E00CA"/>
    <w:rsid w:val="00313412"/>
    <w:rsid w:val="00337AB0"/>
    <w:rsid w:val="00341D1E"/>
    <w:rsid w:val="00346DC3"/>
    <w:rsid w:val="003476A8"/>
    <w:rsid w:val="0035181B"/>
    <w:rsid w:val="00351865"/>
    <w:rsid w:val="00363930"/>
    <w:rsid w:val="00372E40"/>
    <w:rsid w:val="003902B4"/>
    <w:rsid w:val="0039672A"/>
    <w:rsid w:val="0039673E"/>
    <w:rsid w:val="003A120B"/>
    <w:rsid w:val="003A4C48"/>
    <w:rsid w:val="003B4EB2"/>
    <w:rsid w:val="003C11D9"/>
    <w:rsid w:val="003F3737"/>
    <w:rsid w:val="003F7D48"/>
    <w:rsid w:val="004076EF"/>
    <w:rsid w:val="00417D4C"/>
    <w:rsid w:val="004415C4"/>
    <w:rsid w:val="00453FCF"/>
    <w:rsid w:val="004637E9"/>
    <w:rsid w:val="004A4BB3"/>
    <w:rsid w:val="004A55B3"/>
    <w:rsid w:val="004D1B26"/>
    <w:rsid w:val="004E4888"/>
    <w:rsid w:val="004F7F54"/>
    <w:rsid w:val="00500ECA"/>
    <w:rsid w:val="00527273"/>
    <w:rsid w:val="00544A0A"/>
    <w:rsid w:val="00550349"/>
    <w:rsid w:val="005648CA"/>
    <w:rsid w:val="005B0187"/>
    <w:rsid w:val="005C189F"/>
    <w:rsid w:val="005D1FD9"/>
    <w:rsid w:val="005D5B31"/>
    <w:rsid w:val="005D5E3A"/>
    <w:rsid w:val="00614977"/>
    <w:rsid w:val="006169CE"/>
    <w:rsid w:val="00624E59"/>
    <w:rsid w:val="006309FD"/>
    <w:rsid w:val="00637279"/>
    <w:rsid w:val="006475E5"/>
    <w:rsid w:val="006846E8"/>
    <w:rsid w:val="00695BCC"/>
    <w:rsid w:val="006B07F1"/>
    <w:rsid w:val="006F56AE"/>
    <w:rsid w:val="007007E8"/>
    <w:rsid w:val="00720A98"/>
    <w:rsid w:val="00724931"/>
    <w:rsid w:val="007428DC"/>
    <w:rsid w:val="00743F9E"/>
    <w:rsid w:val="00744956"/>
    <w:rsid w:val="00744C27"/>
    <w:rsid w:val="00756650"/>
    <w:rsid w:val="0078041F"/>
    <w:rsid w:val="00781769"/>
    <w:rsid w:val="007845A8"/>
    <w:rsid w:val="00792664"/>
    <w:rsid w:val="007B7AC1"/>
    <w:rsid w:val="007B7CDC"/>
    <w:rsid w:val="007E5692"/>
    <w:rsid w:val="008009BB"/>
    <w:rsid w:val="00823EE6"/>
    <w:rsid w:val="00856F9A"/>
    <w:rsid w:val="008934ED"/>
    <w:rsid w:val="00896FB2"/>
    <w:rsid w:val="008B5EC2"/>
    <w:rsid w:val="008C6320"/>
    <w:rsid w:val="008D2482"/>
    <w:rsid w:val="008D5A91"/>
    <w:rsid w:val="008E04B3"/>
    <w:rsid w:val="008F7ED3"/>
    <w:rsid w:val="00916544"/>
    <w:rsid w:val="00924BE2"/>
    <w:rsid w:val="00944CCA"/>
    <w:rsid w:val="009501EE"/>
    <w:rsid w:val="00963AA2"/>
    <w:rsid w:val="00973D64"/>
    <w:rsid w:val="009C765A"/>
    <w:rsid w:val="009F7285"/>
    <w:rsid w:val="00A02A08"/>
    <w:rsid w:val="00A20770"/>
    <w:rsid w:val="00A3042B"/>
    <w:rsid w:val="00A650DE"/>
    <w:rsid w:val="00A90222"/>
    <w:rsid w:val="00AB0294"/>
    <w:rsid w:val="00AB1F38"/>
    <w:rsid w:val="00AB36DF"/>
    <w:rsid w:val="00AE7AE0"/>
    <w:rsid w:val="00B3214D"/>
    <w:rsid w:val="00B406BF"/>
    <w:rsid w:val="00B56E16"/>
    <w:rsid w:val="00B60E4B"/>
    <w:rsid w:val="00B715E7"/>
    <w:rsid w:val="00BD4735"/>
    <w:rsid w:val="00BD5729"/>
    <w:rsid w:val="00C20C5E"/>
    <w:rsid w:val="00C518D4"/>
    <w:rsid w:val="00C727CD"/>
    <w:rsid w:val="00C81C29"/>
    <w:rsid w:val="00C97B8C"/>
    <w:rsid w:val="00CA0101"/>
    <w:rsid w:val="00CB0B44"/>
    <w:rsid w:val="00CB4A56"/>
    <w:rsid w:val="00CD76E4"/>
    <w:rsid w:val="00CE6EEB"/>
    <w:rsid w:val="00CF0C09"/>
    <w:rsid w:val="00D05960"/>
    <w:rsid w:val="00D278B9"/>
    <w:rsid w:val="00D33A90"/>
    <w:rsid w:val="00D34F6F"/>
    <w:rsid w:val="00D35465"/>
    <w:rsid w:val="00D50906"/>
    <w:rsid w:val="00D51D72"/>
    <w:rsid w:val="00D52984"/>
    <w:rsid w:val="00D61772"/>
    <w:rsid w:val="00D75725"/>
    <w:rsid w:val="00D76A67"/>
    <w:rsid w:val="00D80D95"/>
    <w:rsid w:val="00D91C67"/>
    <w:rsid w:val="00DA2810"/>
    <w:rsid w:val="00DC2E2E"/>
    <w:rsid w:val="00DC50A5"/>
    <w:rsid w:val="00DE1B3F"/>
    <w:rsid w:val="00E042B3"/>
    <w:rsid w:val="00E04554"/>
    <w:rsid w:val="00E05433"/>
    <w:rsid w:val="00E11FC7"/>
    <w:rsid w:val="00E2098C"/>
    <w:rsid w:val="00E43E5C"/>
    <w:rsid w:val="00E45906"/>
    <w:rsid w:val="00E53260"/>
    <w:rsid w:val="00E70588"/>
    <w:rsid w:val="00E72092"/>
    <w:rsid w:val="00E769CF"/>
    <w:rsid w:val="00E8434E"/>
    <w:rsid w:val="00ED632E"/>
    <w:rsid w:val="00ED7D08"/>
    <w:rsid w:val="00EE5D6A"/>
    <w:rsid w:val="00EF3A9B"/>
    <w:rsid w:val="00F104FB"/>
    <w:rsid w:val="00F12F82"/>
    <w:rsid w:val="00F155FA"/>
    <w:rsid w:val="00F82D36"/>
    <w:rsid w:val="00F85763"/>
    <w:rsid w:val="00FC23D4"/>
    <w:rsid w:val="00FC4EF3"/>
    <w:rsid w:val="00FD36F7"/>
    <w:rsid w:val="00FE5FF1"/>
    <w:rsid w:val="5CD32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semiHidden="0"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left"/>
    </w:pPr>
    <w:rPr>
      <w:rFonts w:ascii="Times New Roman" w:hAnsi="Times New Roman" w:eastAsia="方正仿宋_GBK" w:cs="Times New Roman"/>
      <w:color w:val="000000"/>
      <w:kern w:val="0"/>
      <w:sz w:val="32"/>
      <w:szCs w:val="32"/>
      <w:lang w:val="en-US" w:eastAsia="zh-CN" w:bidi="ar-SA"/>
    </w:rPr>
  </w:style>
  <w:style w:type="paragraph" w:styleId="2">
    <w:name w:val="heading 1"/>
    <w:basedOn w:val="1"/>
    <w:next w:val="1"/>
    <w:link w:val="29"/>
    <w:qFormat/>
    <w:uiPriority w:val="0"/>
    <w:pPr>
      <w:keepNext/>
      <w:keepLines/>
      <w:ind w:left="200" w:leftChars="200"/>
      <w:outlineLvl w:val="0"/>
    </w:pPr>
    <w:rPr>
      <w:rFonts w:eastAsia="黑体"/>
      <w:b/>
      <w:bCs/>
      <w:kern w:val="44"/>
      <w:szCs w:val="44"/>
    </w:rPr>
  </w:style>
  <w:style w:type="paragraph" w:styleId="3">
    <w:name w:val="heading 2"/>
    <w:basedOn w:val="1"/>
    <w:next w:val="1"/>
    <w:link w:val="30"/>
    <w:unhideWhenUsed/>
    <w:qFormat/>
    <w:uiPriority w:val="0"/>
    <w:pPr>
      <w:keepNext/>
      <w:keepLines/>
      <w:ind w:left="200" w:leftChars="200"/>
      <w:outlineLvl w:val="1"/>
    </w:pPr>
    <w:rPr>
      <w:rFonts w:eastAsia="楷体_GB2312" w:asciiTheme="majorHAnsi" w:hAnsiTheme="majorHAnsi" w:cstheme="majorBidi"/>
      <w:bCs/>
    </w:rPr>
  </w:style>
  <w:style w:type="paragraph" w:styleId="4">
    <w:name w:val="heading 3"/>
    <w:basedOn w:val="1"/>
    <w:next w:val="1"/>
    <w:link w:val="31"/>
    <w:unhideWhenUsed/>
    <w:qFormat/>
    <w:uiPriority w:val="9"/>
    <w:pPr>
      <w:keepNext/>
      <w:keepLines/>
      <w:ind w:left="200" w:leftChars="200"/>
      <w:outlineLvl w:val="2"/>
    </w:pPr>
    <w:rPr>
      <w:b/>
      <w:bCs/>
    </w:rPr>
  </w:style>
  <w:style w:type="character" w:default="1" w:styleId="23">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pPr>
      <w:widowControl w:val="0"/>
      <w:spacing w:line="240" w:lineRule="auto"/>
      <w:jc w:val="both"/>
    </w:pPr>
    <w:rPr>
      <w:rFonts w:eastAsia="黑体" w:asciiTheme="majorHAnsi" w:hAnsiTheme="majorHAnsi" w:cstheme="majorBidi"/>
      <w:color w:val="auto"/>
      <w:kern w:val="2"/>
      <w:sz w:val="20"/>
      <w:szCs w:val="20"/>
    </w:rPr>
  </w:style>
  <w:style w:type="paragraph" w:styleId="6">
    <w:name w:val="annotation text"/>
    <w:basedOn w:val="1"/>
    <w:link w:val="40"/>
    <w:uiPriority w:val="0"/>
    <w:pPr>
      <w:widowControl w:val="0"/>
      <w:spacing w:line="240" w:lineRule="auto"/>
    </w:pPr>
    <w:rPr>
      <w:rFonts w:eastAsia="宋体"/>
      <w:color w:val="auto"/>
      <w:kern w:val="2"/>
      <w:sz w:val="21"/>
      <w:szCs w:val="24"/>
    </w:rPr>
  </w:style>
  <w:style w:type="paragraph" w:styleId="7">
    <w:name w:val="Body Text"/>
    <w:basedOn w:val="1"/>
    <w:link w:val="46"/>
    <w:unhideWhenUsed/>
    <w:uiPriority w:val="99"/>
    <w:pPr>
      <w:widowControl w:val="0"/>
      <w:spacing w:after="120" w:line="240" w:lineRule="auto"/>
      <w:jc w:val="both"/>
    </w:pPr>
    <w:rPr>
      <w:rFonts w:eastAsia="宋体"/>
      <w:color w:val="auto"/>
      <w:kern w:val="2"/>
      <w:sz w:val="21"/>
      <w:szCs w:val="24"/>
    </w:rPr>
  </w:style>
  <w:style w:type="paragraph" w:styleId="8">
    <w:name w:val="Body Text Indent"/>
    <w:basedOn w:val="1"/>
    <w:link w:val="38"/>
    <w:uiPriority w:val="0"/>
    <w:pPr>
      <w:widowControl w:val="0"/>
      <w:ind w:left="1120" w:hanging="1120"/>
      <w:jc w:val="both"/>
    </w:pPr>
    <w:rPr>
      <w:rFonts w:eastAsia="仿宋_GB2312"/>
      <w:color w:val="auto"/>
      <w:kern w:val="2"/>
      <w:szCs w:val="20"/>
    </w:rPr>
  </w:style>
  <w:style w:type="paragraph" w:styleId="9">
    <w:name w:val="Plain Text"/>
    <w:basedOn w:val="1"/>
    <w:link w:val="43"/>
    <w:uiPriority w:val="0"/>
    <w:pPr>
      <w:spacing w:line="240" w:lineRule="auto"/>
      <w:jc w:val="both"/>
    </w:pPr>
    <w:rPr>
      <w:rFonts w:ascii="宋体" w:hAnsi="宋体" w:eastAsia="宋体" w:cs="宋体"/>
      <w:color w:val="auto"/>
      <w:sz w:val="21"/>
      <w:szCs w:val="21"/>
    </w:rPr>
  </w:style>
  <w:style w:type="paragraph" w:styleId="10">
    <w:name w:val="Date"/>
    <w:basedOn w:val="1"/>
    <w:next w:val="1"/>
    <w:link w:val="44"/>
    <w:qFormat/>
    <w:uiPriority w:val="0"/>
    <w:pPr>
      <w:widowControl w:val="0"/>
      <w:spacing w:line="240" w:lineRule="auto"/>
      <w:ind w:left="100" w:leftChars="2500"/>
      <w:jc w:val="both"/>
    </w:pPr>
    <w:rPr>
      <w:rFonts w:eastAsia="宋体"/>
      <w:color w:val="auto"/>
      <w:kern w:val="2"/>
      <w:sz w:val="21"/>
      <w:szCs w:val="24"/>
    </w:rPr>
  </w:style>
  <w:style w:type="paragraph" w:styleId="11">
    <w:name w:val="Balloon Text"/>
    <w:basedOn w:val="1"/>
    <w:link w:val="39"/>
    <w:qFormat/>
    <w:uiPriority w:val="99"/>
    <w:pPr>
      <w:widowControl w:val="0"/>
      <w:spacing w:line="240" w:lineRule="auto"/>
      <w:jc w:val="both"/>
    </w:pPr>
    <w:rPr>
      <w:rFonts w:eastAsia="宋体"/>
      <w:color w:val="auto"/>
      <w:kern w:val="2"/>
      <w:sz w:val="18"/>
      <w:szCs w:val="18"/>
    </w:rPr>
  </w:style>
  <w:style w:type="paragraph" w:styleId="12">
    <w:name w:val="footer"/>
    <w:basedOn w:val="1"/>
    <w:link w:val="33"/>
    <w:unhideWhenUsed/>
    <w:qFormat/>
    <w:uiPriority w:val="99"/>
    <w:pPr>
      <w:tabs>
        <w:tab w:val="center" w:pos="4153"/>
        <w:tab w:val="right" w:pos="8306"/>
      </w:tabs>
      <w:snapToGrid w:val="0"/>
      <w:spacing w:line="240" w:lineRule="atLeast"/>
    </w:pPr>
    <w:rPr>
      <w:sz w:val="18"/>
      <w:szCs w:val="18"/>
    </w:rPr>
  </w:style>
  <w:style w:type="paragraph" w:styleId="13">
    <w:name w:val="header"/>
    <w:basedOn w:val="1"/>
    <w:link w:val="3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4">
    <w:name w:val="toc 1"/>
    <w:basedOn w:val="1"/>
    <w:next w:val="1"/>
    <w:uiPriority w:val="0"/>
    <w:pPr>
      <w:widowControl w:val="0"/>
      <w:spacing w:line="240" w:lineRule="auto"/>
      <w:jc w:val="both"/>
    </w:pPr>
    <w:rPr>
      <w:rFonts w:eastAsia="宋体"/>
      <w:color w:val="auto"/>
      <w:kern w:val="2"/>
      <w:sz w:val="21"/>
      <w:szCs w:val="24"/>
    </w:rPr>
  </w:style>
  <w:style w:type="paragraph" w:styleId="15">
    <w:name w:val="toc 2"/>
    <w:basedOn w:val="1"/>
    <w:next w:val="1"/>
    <w:uiPriority w:val="0"/>
    <w:pPr>
      <w:widowControl w:val="0"/>
      <w:spacing w:line="240" w:lineRule="auto"/>
      <w:ind w:left="420" w:leftChars="200"/>
      <w:jc w:val="both"/>
    </w:pPr>
    <w:rPr>
      <w:rFonts w:eastAsia="宋体"/>
      <w:color w:val="auto"/>
      <w:kern w:val="2"/>
      <w:sz w:val="21"/>
      <w:szCs w:val="24"/>
    </w:rPr>
  </w:style>
  <w:style w:type="paragraph" w:styleId="16">
    <w:name w:val="Normal (Web)"/>
    <w:basedOn w:val="1"/>
    <w:uiPriority w:val="99"/>
    <w:pPr>
      <w:spacing w:before="100" w:beforeAutospacing="1" w:after="100" w:afterAutospacing="1" w:line="240" w:lineRule="auto"/>
    </w:pPr>
    <w:rPr>
      <w:rFonts w:ascii="宋体" w:hAnsi="宋体" w:eastAsia="宋体" w:cs="宋体"/>
      <w:color w:val="auto"/>
      <w:sz w:val="24"/>
      <w:szCs w:val="24"/>
    </w:rPr>
  </w:style>
  <w:style w:type="paragraph" w:styleId="17">
    <w:name w:val="annotation subject"/>
    <w:basedOn w:val="6"/>
    <w:next w:val="6"/>
    <w:link w:val="41"/>
    <w:uiPriority w:val="0"/>
    <w:rPr>
      <w:b/>
      <w:bCs/>
    </w:rPr>
  </w:style>
  <w:style w:type="paragraph" w:styleId="18">
    <w:name w:val="Body Text First Indent"/>
    <w:basedOn w:val="7"/>
    <w:link w:val="47"/>
    <w:unhideWhenUsed/>
    <w:uiPriority w:val="99"/>
    <w:pPr>
      <w:ind w:firstLine="420" w:firstLineChars="100"/>
    </w:pPr>
  </w:style>
  <w:style w:type="paragraph" w:styleId="19">
    <w:name w:val="Body Text First Indent 2"/>
    <w:basedOn w:val="8"/>
    <w:link w:val="48"/>
    <w:unhideWhenUsed/>
    <w:uiPriority w:val="99"/>
    <w:pPr>
      <w:spacing w:after="120" w:line="240" w:lineRule="auto"/>
      <w:ind w:left="420" w:leftChars="200" w:firstLine="420" w:firstLineChars="200"/>
    </w:pPr>
    <w:rPr>
      <w:rFonts w:eastAsia="宋体"/>
      <w:sz w:val="21"/>
      <w:szCs w:val="24"/>
    </w:rPr>
  </w:style>
  <w:style w:type="table" w:styleId="21">
    <w:name w:val="Table Grid"/>
    <w:basedOn w:val="20"/>
    <w:uiPriority w:val="0"/>
    <w:pPr>
      <w:widowControl w:val="0"/>
      <w:spacing w:line="240" w:lineRule="auto"/>
    </w:pPr>
    <w:rPr>
      <w:rFonts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2">
    <w:name w:val="Table Elegant"/>
    <w:basedOn w:val="20"/>
    <w:uiPriority w:val="0"/>
    <w:pPr>
      <w:widowControl w:val="0"/>
      <w:spacing w:line="240" w:lineRule="auto"/>
    </w:pPr>
    <w:rPr>
      <w:rFonts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24">
    <w:name w:val="page number"/>
    <w:basedOn w:val="23"/>
    <w:qFormat/>
    <w:uiPriority w:val="0"/>
  </w:style>
  <w:style w:type="character" w:styleId="25">
    <w:name w:val="FollowedHyperlink"/>
    <w:basedOn w:val="23"/>
    <w:semiHidden/>
    <w:unhideWhenUsed/>
    <w:qFormat/>
    <w:uiPriority w:val="99"/>
    <w:rPr>
      <w:color w:val="800080"/>
      <w:u w:val="single"/>
    </w:rPr>
  </w:style>
  <w:style w:type="character" w:styleId="26">
    <w:name w:val="line number"/>
    <w:basedOn w:val="23"/>
    <w:semiHidden/>
    <w:unhideWhenUsed/>
    <w:uiPriority w:val="99"/>
  </w:style>
  <w:style w:type="character" w:styleId="27">
    <w:name w:val="Hyperlink"/>
    <w:qFormat/>
    <w:uiPriority w:val="99"/>
    <w:rPr>
      <w:color w:val="0000FF"/>
      <w:u w:val="single"/>
    </w:rPr>
  </w:style>
  <w:style w:type="character" w:styleId="28">
    <w:name w:val="annotation reference"/>
    <w:uiPriority w:val="0"/>
    <w:rPr>
      <w:sz w:val="21"/>
      <w:szCs w:val="21"/>
    </w:rPr>
  </w:style>
  <w:style w:type="character" w:customStyle="1" w:styleId="29">
    <w:name w:val="标题 1 Char"/>
    <w:basedOn w:val="23"/>
    <w:link w:val="2"/>
    <w:qFormat/>
    <w:uiPriority w:val="0"/>
    <w:rPr>
      <w:rFonts w:eastAsia="黑体"/>
      <w:b/>
      <w:bCs/>
      <w:kern w:val="44"/>
      <w:szCs w:val="44"/>
    </w:rPr>
  </w:style>
  <w:style w:type="character" w:customStyle="1" w:styleId="30">
    <w:name w:val="标题 2 Char"/>
    <w:basedOn w:val="23"/>
    <w:link w:val="3"/>
    <w:qFormat/>
    <w:uiPriority w:val="0"/>
    <w:rPr>
      <w:rFonts w:eastAsia="楷体_GB2312" w:asciiTheme="majorHAnsi" w:hAnsiTheme="majorHAnsi" w:cstheme="majorBidi"/>
      <w:bCs/>
      <w:szCs w:val="32"/>
    </w:rPr>
  </w:style>
  <w:style w:type="character" w:customStyle="1" w:styleId="31">
    <w:name w:val="标题 3 Char"/>
    <w:basedOn w:val="23"/>
    <w:link w:val="4"/>
    <w:uiPriority w:val="9"/>
    <w:rPr>
      <w:b/>
      <w:bCs/>
      <w:szCs w:val="32"/>
    </w:rPr>
  </w:style>
  <w:style w:type="character" w:customStyle="1" w:styleId="32">
    <w:name w:val="页眉 Char"/>
    <w:basedOn w:val="23"/>
    <w:link w:val="13"/>
    <w:qFormat/>
    <w:uiPriority w:val="99"/>
    <w:rPr>
      <w:sz w:val="18"/>
      <w:szCs w:val="18"/>
    </w:rPr>
  </w:style>
  <w:style w:type="character" w:customStyle="1" w:styleId="33">
    <w:name w:val="页脚 Char"/>
    <w:basedOn w:val="23"/>
    <w:link w:val="12"/>
    <w:qFormat/>
    <w:uiPriority w:val="99"/>
    <w:rPr>
      <w:sz w:val="18"/>
      <w:szCs w:val="18"/>
    </w:rPr>
  </w:style>
  <w:style w:type="paragraph" w:customStyle="1" w:styleId="34">
    <w:name w:val="线型"/>
    <w:basedOn w:val="1"/>
    <w:uiPriority w:val="0"/>
    <w:pPr>
      <w:widowControl w:val="0"/>
      <w:autoSpaceDE w:val="0"/>
      <w:autoSpaceDN w:val="0"/>
      <w:adjustRightInd w:val="0"/>
      <w:spacing w:line="240" w:lineRule="auto"/>
      <w:ind w:right="357"/>
      <w:jc w:val="center"/>
    </w:pPr>
    <w:rPr>
      <w:snapToGrid w:val="0"/>
      <w:color w:val="auto"/>
      <w:sz w:val="21"/>
      <w:szCs w:val="20"/>
    </w:rPr>
  </w:style>
  <w:style w:type="paragraph" w:styleId="35">
    <w:name w:val="List Paragraph"/>
    <w:basedOn w:val="1"/>
    <w:qFormat/>
    <w:uiPriority w:val="99"/>
    <w:pPr>
      <w:widowControl w:val="0"/>
      <w:spacing w:line="240" w:lineRule="auto"/>
      <w:ind w:firstLine="420" w:firstLineChars="200"/>
      <w:jc w:val="both"/>
    </w:pPr>
    <w:rPr>
      <w:rFonts w:eastAsia="宋体"/>
      <w:color w:val="auto"/>
      <w:kern w:val="2"/>
      <w:sz w:val="21"/>
      <w:szCs w:val="24"/>
    </w:rPr>
  </w:style>
  <w:style w:type="paragraph" w:customStyle="1" w:styleId="36">
    <w:name w:val="主题词"/>
    <w:basedOn w:val="1"/>
    <w:qFormat/>
    <w:uiPriority w:val="0"/>
    <w:pPr>
      <w:autoSpaceDE w:val="0"/>
      <w:autoSpaceDN w:val="0"/>
      <w:adjustRightInd w:val="0"/>
      <w:spacing w:line="240" w:lineRule="atLeast"/>
    </w:pPr>
    <w:rPr>
      <w:rFonts w:ascii="冼极" w:eastAsia="冼极"/>
      <w:b/>
      <w:color w:val="auto"/>
      <w:szCs w:val="20"/>
    </w:rPr>
  </w:style>
  <w:style w:type="paragraph" w:customStyle="1" w:styleId="37">
    <w:name w:val="主送单位"/>
    <w:basedOn w:val="1"/>
    <w:uiPriority w:val="0"/>
    <w:pPr>
      <w:autoSpaceDE w:val="0"/>
      <w:autoSpaceDN w:val="0"/>
      <w:adjustRightInd w:val="0"/>
      <w:jc w:val="both"/>
    </w:pPr>
    <w:rPr>
      <w:rFonts w:ascii="溘冼_GB2312" w:eastAsia="溘冼_GB2312"/>
      <w:color w:val="auto"/>
      <w:spacing w:val="-4"/>
      <w:szCs w:val="20"/>
    </w:rPr>
  </w:style>
  <w:style w:type="character" w:customStyle="1" w:styleId="38">
    <w:name w:val="正文文本缩进 Char"/>
    <w:basedOn w:val="23"/>
    <w:link w:val="8"/>
    <w:uiPriority w:val="0"/>
    <w:rPr>
      <w:rFonts w:cs="Times New Roman"/>
      <w:szCs w:val="20"/>
    </w:rPr>
  </w:style>
  <w:style w:type="character" w:customStyle="1" w:styleId="39">
    <w:name w:val="批注框文本 Char"/>
    <w:basedOn w:val="23"/>
    <w:link w:val="11"/>
    <w:qFormat/>
    <w:uiPriority w:val="99"/>
    <w:rPr>
      <w:rFonts w:eastAsia="宋体" w:cs="Times New Roman"/>
      <w:sz w:val="18"/>
      <w:szCs w:val="18"/>
    </w:rPr>
  </w:style>
  <w:style w:type="character" w:customStyle="1" w:styleId="40">
    <w:name w:val="批注文字 Char"/>
    <w:basedOn w:val="23"/>
    <w:link w:val="6"/>
    <w:uiPriority w:val="0"/>
    <w:rPr>
      <w:rFonts w:eastAsia="宋体" w:cs="Times New Roman"/>
      <w:sz w:val="21"/>
      <w:szCs w:val="24"/>
    </w:rPr>
  </w:style>
  <w:style w:type="character" w:customStyle="1" w:styleId="41">
    <w:name w:val="批注主题 Char"/>
    <w:basedOn w:val="40"/>
    <w:link w:val="17"/>
    <w:uiPriority w:val="0"/>
    <w:rPr>
      <w:rFonts w:eastAsia="宋体" w:cs="Times New Roman"/>
      <w:b/>
      <w:bCs/>
      <w:sz w:val="21"/>
      <w:szCs w:val="24"/>
    </w:rPr>
  </w:style>
  <w:style w:type="character" w:customStyle="1" w:styleId="42">
    <w:name w:val="sg_txtb6"/>
    <w:uiPriority w:val="0"/>
    <w:rPr>
      <w:rFonts w:hint="eastAsia" w:ascii="宋体" w:hAnsi="宋体" w:eastAsia="宋体"/>
      <w:color w:val="91A693"/>
    </w:rPr>
  </w:style>
  <w:style w:type="character" w:customStyle="1" w:styleId="43">
    <w:name w:val="纯文本 Char"/>
    <w:basedOn w:val="23"/>
    <w:link w:val="9"/>
    <w:uiPriority w:val="0"/>
    <w:rPr>
      <w:rFonts w:ascii="宋体" w:hAnsi="宋体" w:eastAsia="宋体" w:cs="宋体"/>
      <w:kern w:val="0"/>
      <w:sz w:val="21"/>
      <w:szCs w:val="21"/>
    </w:rPr>
  </w:style>
  <w:style w:type="character" w:customStyle="1" w:styleId="44">
    <w:name w:val="日期 Char"/>
    <w:basedOn w:val="23"/>
    <w:link w:val="10"/>
    <w:qFormat/>
    <w:uiPriority w:val="0"/>
    <w:rPr>
      <w:rFonts w:eastAsia="宋体" w:cs="Times New Roman"/>
      <w:sz w:val="21"/>
      <w:szCs w:val="24"/>
    </w:rPr>
  </w:style>
  <w:style w:type="paragraph" w:customStyle="1" w:styleId="45">
    <w:name w:val="p0"/>
    <w:basedOn w:val="1"/>
    <w:uiPriority w:val="0"/>
    <w:pPr>
      <w:spacing w:line="240" w:lineRule="auto"/>
    </w:pPr>
    <w:rPr>
      <w:rFonts w:ascii="宋体" w:hAnsi="宋体" w:eastAsia="宋体" w:cs="宋体"/>
      <w:color w:val="auto"/>
      <w:sz w:val="24"/>
      <w:szCs w:val="24"/>
    </w:rPr>
  </w:style>
  <w:style w:type="character" w:customStyle="1" w:styleId="46">
    <w:name w:val="正文文本 Char"/>
    <w:basedOn w:val="23"/>
    <w:link w:val="7"/>
    <w:uiPriority w:val="99"/>
    <w:rPr>
      <w:rFonts w:eastAsia="宋体" w:cs="Times New Roman"/>
      <w:sz w:val="21"/>
      <w:szCs w:val="24"/>
    </w:rPr>
  </w:style>
  <w:style w:type="character" w:customStyle="1" w:styleId="47">
    <w:name w:val="正文首行缩进 Char"/>
    <w:basedOn w:val="46"/>
    <w:link w:val="18"/>
    <w:uiPriority w:val="99"/>
    <w:rPr>
      <w:rFonts w:eastAsia="宋体" w:cs="Times New Roman"/>
      <w:sz w:val="21"/>
      <w:szCs w:val="24"/>
    </w:rPr>
  </w:style>
  <w:style w:type="character" w:customStyle="1" w:styleId="48">
    <w:name w:val="正文首行缩进 2 Char"/>
    <w:basedOn w:val="38"/>
    <w:link w:val="19"/>
    <w:uiPriority w:val="99"/>
    <w:rPr>
      <w:rFonts w:eastAsia="宋体" w:cs="Times New Roman"/>
      <w:sz w:val="21"/>
      <w:szCs w:val="24"/>
    </w:rPr>
  </w:style>
  <w:style w:type="paragraph" w:customStyle="1" w:styleId="49">
    <w:name w:val="font5"/>
    <w:basedOn w:val="1"/>
    <w:qFormat/>
    <w:uiPriority w:val="99"/>
    <w:pPr>
      <w:spacing w:before="100" w:beforeAutospacing="1" w:after="100" w:afterAutospacing="1" w:line="240" w:lineRule="auto"/>
    </w:pPr>
    <w:rPr>
      <w:rFonts w:eastAsia="宋体"/>
      <w:color w:val="auto"/>
      <w:sz w:val="20"/>
      <w:szCs w:val="20"/>
    </w:rPr>
  </w:style>
  <w:style w:type="paragraph" w:customStyle="1" w:styleId="50">
    <w:name w:val="font6"/>
    <w:basedOn w:val="1"/>
    <w:qFormat/>
    <w:uiPriority w:val="99"/>
    <w:pPr>
      <w:spacing w:before="100" w:beforeAutospacing="1" w:after="100" w:afterAutospacing="1" w:line="240" w:lineRule="auto"/>
    </w:pPr>
    <w:rPr>
      <w:rFonts w:ascii="宋体" w:hAnsi="宋体" w:eastAsia="宋体" w:cs="宋体"/>
      <w:color w:val="auto"/>
      <w:sz w:val="20"/>
      <w:szCs w:val="20"/>
    </w:rPr>
  </w:style>
  <w:style w:type="paragraph" w:customStyle="1" w:styleId="51">
    <w:name w:val="font7"/>
    <w:basedOn w:val="1"/>
    <w:qFormat/>
    <w:uiPriority w:val="99"/>
    <w:pPr>
      <w:spacing w:before="100" w:beforeAutospacing="1" w:after="100" w:afterAutospacing="1" w:line="240" w:lineRule="auto"/>
    </w:pPr>
    <w:rPr>
      <w:rFonts w:ascii="宋体" w:hAnsi="宋体" w:eastAsia="宋体" w:cs="宋体"/>
      <w:color w:val="auto"/>
      <w:sz w:val="18"/>
      <w:szCs w:val="18"/>
    </w:rPr>
  </w:style>
  <w:style w:type="paragraph" w:customStyle="1" w:styleId="52">
    <w:name w:val="font8"/>
    <w:basedOn w:val="1"/>
    <w:qFormat/>
    <w:uiPriority w:val="99"/>
    <w:pPr>
      <w:spacing w:before="100" w:beforeAutospacing="1" w:after="100" w:afterAutospacing="1" w:line="240" w:lineRule="auto"/>
    </w:pPr>
    <w:rPr>
      <w:rFonts w:eastAsia="宋体"/>
      <w:color w:val="auto"/>
      <w:sz w:val="20"/>
      <w:szCs w:val="20"/>
    </w:rPr>
  </w:style>
  <w:style w:type="paragraph" w:customStyle="1" w:styleId="53">
    <w:name w:val="xl65"/>
    <w:basedOn w:val="1"/>
    <w:qFormat/>
    <w:uiPriority w:val="99"/>
    <w:pPr>
      <w:spacing w:before="100" w:beforeAutospacing="1" w:after="100" w:afterAutospacing="1" w:line="240" w:lineRule="auto"/>
      <w:jc w:val="center"/>
    </w:pPr>
    <w:rPr>
      <w:rFonts w:ascii="宋体" w:hAnsi="宋体" w:eastAsia="宋体" w:cs="宋体"/>
      <w:color w:val="auto"/>
      <w:sz w:val="24"/>
      <w:szCs w:val="24"/>
    </w:rPr>
  </w:style>
  <w:style w:type="paragraph" w:customStyle="1" w:styleId="54">
    <w:name w:val="xl6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auto"/>
      <w:sz w:val="20"/>
      <w:szCs w:val="20"/>
    </w:rPr>
  </w:style>
  <w:style w:type="paragraph" w:customStyle="1" w:styleId="55">
    <w:name w:val="xl6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both"/>
    </w:pPr>
    <w:rPr>
      <w:rFonts w:ascii="宋体" w:hAnsi="宋体" w:eastAsia="宋体" w:cs="宋体"/>
      <w:color w:val="auto"/>
      <w:sz w:val="20"/>
      <w:szCs w:val="20"/>
    </w:rPr>
  </w:style>
  <w:style w:type="paragraph" w:customStyle="1" w:styleId="56">
    <w:name w:val="xl68"/>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both"/>
    </w:pPr>
    <w:rPr>
      <w:rFonts w:ascii="宋体" w:hAnsi="宋体" w:eastAsia="宋体" w:cs="宋体"/>
      <w:color w:val="auto"/>
      <w:sz w:val="20"/>
      <w:szCs w:val="20"/>
    </w:rPr>
  </w:style>
  <w:style w:type="paragraph" w:customStyle="1" w:styleId="57">
    <w:name w:val="xl69"/>
    <w:basedOn w:val="1"/>
    <w:qFormat/>
    <w:uiPriority w:val="99"/>
    <w:pPr>
      <w:pBdr>
        <w:left w:val="single" w:color="auto" w:sz="4" w:space="0"/>
        <w:right w:val="single" w:color="auto" w:sz="4" w:space="0"/>
      </w:pBdr>
      <w:spacing w:before="100" w:beforeAutospacing="1" w:after="100" w:afterAutospacing="1" w:line="240" w:lineRule="auto"/>
      <w:jc w:val="both"/>
    </w:pPr>
    <w:rPr>
      <w:rFonts w:ascii="宋体" w:hAnsi="宋体" w:eastAsia="宋体" w:cs="宋体"/>
      <w:color w:val="auto"/>
      <w:sz w:val="20"/>
      <w:szCs w:val="20"/>
    </w:rPr>
  </w:style>
  <w:style w:type="paragraph" w:customStyle="1" w:styleId="58">
    <w:name w:val="xl7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59">
    <w:name w:val="xl71"/>
    <w:basedOn w:val="1"/>
    <w:qFormat/>
    <w:uiPriority w:val="99"/>
    <w:pPr>
      <w:pBdr>
        <w:left w:val="single" w:color="auto" w:sz="4" w:space="0"/>
        <w:bottom w:val="single" w:color="auto" w:sz="4" w:space="0"/>
        <w:right w:val="single" w:color="auto" w:sz="4" w:space="0"/>
      </w:pBdr>
      <w:spacing w:before="100" w:beforeAutospacing="1" w:after="100" w:afterAutospacing="1" w:line="240" w:lineRule="auto"/>
      <w:jc w:val="both"/>
    </w:pPr>
    <w:rPr>
      <w:rFonts w:ascii="宋体" w:hAnsi="宋体" w:eastAsia="宋体" w:cs="宋体"/>
      <w:color w:val="auto"/>
      <w:sz w:val="20"/>
      <w:szCs w:val="20"/>
    </w:rPr>
  </w:style>
  <w:style w:type="paragraph" w:customStyle="1" w:styleId="60">
    <w:name w:val="xl72"/>
    <w:basedOn w:val="1"/>
    <w:qFormat/>
    <w:uiPriority w:val="99"/>
    <w:pPr>
      <w:pBdr>
        <w:top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61">
    <w:name w:val="xl7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eastAsia="宋体"/>
      <w:color w:val="auto"/>
      <w:sz w:val="20"/>
      <w:szCs w:val="20"/>
    </w:rPr>
  </w:style>
  <w:style w:type="paragraph" w:customStyle="1" w:styleId="62">
    <w:name w:val="xl7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both"/>
    </w:pPr>
    <w:rPr>
      <w:rFonts w:eastAsia="宋体"/>
      <w:color w:val="auto"/>
      <w:sz w:val="20"/>
      <w:szCs w:val="20"/>
    </w:rPr>
  </w:style>
  <w:style w:type="paragraph" w:customStyle="1" w:styleId="63">
    <w:name w:val="xl75"/>
    <w:basedOn w:val="1"/>
    <w:uiPriority w:val="99"/>
    <w:pPr>
      <w:pBdr>
        <w:top w:val="single" w:color="auto" w:sz="4" w:space="0"/>
        <w:left w:val="single" w:color="auto" w:sz="4" w:space="0"/>
        <w:right w:val="single" w:color="auto" w:sz="4" w:space="0"/>
      </w:pBdr>
      <w:spacing w:before="100" w:beforeAutospacing="1" w:after="100" w:afterAutospacing="1" w:line="240" w:lineRule="auto"/>
      <w:jc w:val="both"/>
    </w:pPr>
    <w:rPr>
      <w:rFonts w:eastAsia="宋体"/>
      <w:color w:val="auto"/>
      <w:sz w:val="20"/>
      <w:szCs w:val="20"/>
    </w:rPr>
  </w:style>
  <w:style w:type="paragraph" w:customStyle="1" w:styleId="64">
    <w:name w:val="xl76"/>
    <w:basedOn w:val="1"/>
    <w:uiPriority w:val="99"/>
    <w:pPr>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65">
    <w:name w:val="xl77"/>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18"/>
      <w:szCs w:val="18"/>
    </w:rPr>
  </w:style>
  <w:style w:type="paragraph" w:customStyle="1" w:styleId="66">
    <w:name w:val="xl78"/>
    <w:basedOn w:val="1"/>
    <w:qFormat/>
    <w:uiPriority w:val="99"/>
    <w:pPr>
      <w:pBdr>
        <w:top w:val="single" w:color="auto" w:sz="4" w:space="0"/>
        <w:left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67">
    <w:name w:val="xl79"/>
    <w:basedOn w:val="1"/>
    <w:uiPriority w:val="99"/>
    <w:pPr>
      <w:pBdr>
        <w:left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68">
    <w:name w:val="xl80"/>
    <w:basedOn w:val="1"/>
    <w:uiPriority w:val="99"/>
    <w:pPr>
      <w:pBdr>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69">
    <w:name w:val="xl81"/>
    <w:basedOn w:val="1"/>
    <w:qFormat/>
    <w:uiPriority w:val="99"/>
    <w:pPr>
      <w:pBdr>
        <w:left w:val="single" w:color="auto" w:sz="4" w:space="0"/>
        <w:right w:val="single" w:color="auto" w:sz="4" w:space="0"/>
      </w:pBdr>
      <w:spacing w:before="100" w:beforeAutospacing="1" w:after="100" w:afterAutospacing="1" w:line="240" w:lineRule="auto"/>
    </w:pPr>
    <w:rPr>
      <w:rFonts w:eastAsia="宋体"/>
      <w:color w:val="auto"/>
      <w:sz w:val="20"/>
      <w:szCs w:val="20"/>
    </w:rPr>
  </w:style>
  <w:style w:type="paragraph" w:customStyle="1" w:styleId="70">
    <w:name w:val="xl82"/>
    <w:basedOn w:val="1"/>
    <w:uiPriority w:val="99"/>
    <w:pPr>
      <w:pBdr>
        <w:left w:val="single" w:color="auto" w:sz="4" w:space="0"/>
        <w:right w:val="single" w:color="auto" w:sz="4" w:space="0"/>
      </w:pBdr>
      <w:spacing w:before="100" w:beforeAutospacing="1" w:after="100" w:afterAutospacing="1" w:line="240" w:lineRule="auto"/>
    </w:pPr>
    <w:rPr>
      <w:rFonts w:ascii="宋体" w:hAnsi="宋体" w:eastAsia="宋体" w:cs="宋体"/>
      <w:color w:val="auto"/>
      <w:sz w:val="24"/>
      <w:szCs w:val="24"/>
    </w:rPr>
  </w:style>
  <w:style w:type="paragraph" w:customStyle="1" w:styleId="71">
    <w:name w:val="xl8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4"/>
      <w:szCs w:val="24"/>
    </w:rPr>
  </w:style>
  <w:style w:type="paragraph" w:customStyle="1" w:styleId="72">
    <w:name w:val="xl84"/>
    <w:basedOn w:val="1"/>
    <w:uiPriority w:val="99"/>
    <w:pPr>
      <w:pBdr>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color w:val="auto"/>
      <w:sz w:val="24"/>
      <w:szCs w:val="24"/>
    </w:rPr>
  </w:style>
  <w:style w:type="paragraph" w:customStyle="1" w:styleId="73">
    <w:name w:val="xl85"/>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74">
    <w:name w:val="xl86"/>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eastAsia="宋体"/>
      <w:color w:val="auto"/>
      <w:sz w:val="20"/>
      <w:szCs w:val="20"/>
    </w:rPr>
  </w:style>
  <w:style w:type="paragraph" w:customStyle="1" w:styleId="75">
    <w:name w:val="xl87"/>
    <w:basedOn w:val="1"/>
    <w:qFormat/>
    <w:uiPriority w:val="99"/>
    <w:pPr>
      <w:pBdr>
        <w:top w:val="single" w:color="auto" w:sz="4" w:space="0"/>
        <w:left w:val="single" w:color="auto" w:sz="4" w:space="0"/>
        <w:right w:val="single" w:color="auto" w:sz="4" w:space="0"/>
      </w:pBdr>
      <w:spacing w:before="100" w:beforeAutospacing="1" w:after="100" w:afterAutospacing="1" w:line="240" w:lineRule="auto"/>
    </w:pPr>
    <w:rPr>
      <w:rFonts w:eastAsia="宋体"/>
      <w:color w:val="auto"/>
      <w:sz w:val="20"/>
      <w:szCs w:val="20"/>
    </w:rPr>
  </w:style>
  <w:style w:type="paragraph" w:customStyle="1" w:styleId="76">
    <w:name w:val="xl88"/>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77">
    <w:name w:val="xl8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黑体" w:hAnsi="黑体" w:eastAsia="黑体" w:cs="宋体"/>
      <w:color w:val="auto"/>
      <w:sz w:val="24"/>
      <w:szCs w:val="24"/>
    </w:rPr>
  </w:style>
  <w:style w:type="paragraph" w:customStyle="1" w:styleId="78">
    <w:name w:val="xl90"/>
    <w:basedOn w:val="1"/>
    <w:uiPriority w:val="99"/>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79">
    <w:name w:val="xl91"/>
    <w:basedOn w:val="1"/>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eastAsia="宋体"/>
      <w:color w:val="auto"/>
      <w:sz w:val="20"/>
      <w:szCs w:val="20"/>
    </w:rPr>
  </w:style>
  <w:style w:type="paragraph" w:customStyle="1" w:styleId="80">
    <w:name w:val="xl92"/>
    <w:basedOn w:val="1"/>
    <w:uiPriority w:val="99"/>
    <w:pPr>
      <w:pBdr>
        <w:left w:val="single" w:color="auto" w:sz="4" w:space="0"/>
        <w:right w:val="single" w:color="auto" w:sz="4" w:space="0"/>
      </w:pBdr>
      <w:spacing w:before="100" w:beforeAutospacing="1" w:after="100" w:afterAutospacing="1" w:line="240" w:lineRule="auto"/>
      <w:jc w:val="center"/>
    </w:pPr>
    <w:rPr>
      <w:rFonts w:eastAsia="宋体"/>
      <w:color w:val="auto"/>
      <w:sz w:val="20"/>
      <w:szCs w:val="20"/>
    </w:rPr>
  </w:style>
  <w:style w:type="paragraph" w:customStyle="1" w:styleId="81">
    <w:name w:val="xl9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2">
    <w:name w:val="xl94"/>
    <w:basedOn w:val="1"/>
    <w:qFormat/>
    <w:uiPriority w:val="99"/>
    <w:pPr>
      <w:pBdr>
        <w:top w:val="single" w:color="auto" w:sz="4" w:space="0"/>
        <w:left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3">
    <w:name w:val="xl95"/>
    <w:basedOn w:val="1"/>
    <w:qFormat/>
    <w:uiPriority w:val="99"/>
    <w:pPr>
      <w:pBdr>
        <w:left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4">
    <w:name w:val="xl96"/>
    <w:basedOn w:val="1"/>
    <w:uiPriority w:val="99"/>
    <w:pPr>
      <w:pBdr>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5">
    <w:name w:val="xl97"/>
    <w:basedOn w:val="1"/>
    <w:qFormat/>
    <w:uiPriority w:val="99"/>
    <w:pPr>
      <w:pBdr>
        <w:left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86">
    <w:name w:val="xl98"/>
    <w:basedOn w:val="1"/>
    <w:qFormat/>
    <w:uiPriority w:val="99"/>
    <w:pPr>
      <w:pBdr>
        <w:top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7">
    <w:name w:val="xl99"/>
    <w:basedOn w:val="1"/>
    <w:qFormat/>
    <w:uiPriority w:val="99"/>
    <w:pPr>
      <w:pBdr>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8">
    <w:name w:val="xl100"/>
    <w:basedOn w:val="1"/>
    <w:qFormat/>
    <w:uiPriority w:val="99"/>
    <w:pPr>
      <w:pBdr>
        <w:bottom w:val="single" w:color="auto" w:sz="4" w:space="0"/>
        <w:right w:val="single" w:color="auto" w:sz="4" w:space="0"/>
      </w:pBdr>
      <w:spacing w:before="100" w:beforeAutospacing="1" w:after="100" w:afterAutospacing="1" w:line="240" w:lineRule="auto"/>
    </w:pPr>
    <w:rPr>
      <w:rFonts w:ascii="宋体" w:hAnsi="宋体" w:eastAsia="宋体" w:cs="宋体"/>
      <w:color w:val="auto"/>
      <w:sz w:val="20"/>
      <w:szCs w:val="20"/>
    </w:rPr>
  </w:style>
  <w:style w:type="paragraph" w:customStyle="1" w:styleId="89">
    <w:name w:val="xl101"/>
    <w:basedOn w:val="1"/>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b/>
      <w:bCs/>
      <w:color w:val="auto"/>
      <w:sz w:val="22"/>
      <w:szCs w:val="22"/>
    </w:rPr>
  </w:style>
  <w:style w:type="paragraph" w:customStyle="1" w:styleId="90">
    <w:name w:val="xl102"/>
    <w:basedOn w:val="1"/>
    <w:qFormat/>
    <w:uiPriority w:val="99"/>
    <w:pPr>
      <w:pBdr>
        <w:left w:val="single" w:color="auto" w:sz="4" w:space="0"/>
        <w:right w:val="single" w:color="auto" w:sz="4" w:space="0"/>
      </w:pBdr>
      <w:spacing w:before="100" w:beforeAutospacing="1" w:after="100" w:afterAutospacing="1" w:line="240" w:lineRule="auto"/>
      <w:jc w:val="center"/>
    </w:pPr>
    <w:rPr>
      <w:rFonts w:ascii="宋体" w:hAnsi="宋体" w:eastAsia="宋体" w:cs="宋体"/>
      <w:b/>
      <w:bCs/>
      <w:color w:val="auto"/>
      <w:sz w:val="22"/>
      <w:szCs w:val="22"/>
    </w:rPr>
  </w:style>
  <w:style w:type="paragraph" w:customStyle="1" w:styleId="91">
    <w:name w:val="xl103"/>
    <w:basedOn w:val="1"/>
    <w:qFormat/>
    <w:uiPriority w:val="99"/>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b/>
      <w:bCs/>
      <w:color w:val="auto"/>
      <w:sz w:val="22"/>
      <w:szCs w:val="22"/>
    </w:rPr>
  </w:style>
  <w:style w:type="paragraph" w:customStyle="1" w:styleId="92">
    <w:name w:val="xl104"/>
    <w:basedOn w:val="1"/>
    <w:qFormat/>
    <w:uiPriority w:val="99"/>
    <w:pPr>
      <w:pBdr>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93">
    <w:name w:val="xl105"/>
    <w:basedOn w:val="1"/>
    <w:qFormat/>
    <w:uiPriority w:val="99"/>
    <w:pPr>
      <w:pBdr>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94">
    <w:name w:val="xl106"/>
    <w:basedOn w:val="1"/>
    <w:uiPriority w:val="99"/>
    <w:pPr>
      <w:pBdr>
        <w:top w:val="single" w:color="auto" w:sz="4" w:space="0"/>
        <w:left w:val="single" w:color="auto" w:sz="4" w:space="0"/>
        <w:bottom w:val="single" w:color="auto" w:sz="4" w:space="0"/>
      </w:pBdr>
      <w:spacing w:before="100" w:beforeAutospacing="1" w:after="100" w:afterAutospacing="1" w:line="240" w:lineRule="auto"/>
    </w:pPr>
    <w:rPr>
      <w:rFonts w:ascii="宋体" w:hAnsi="宋体" w:eastAsia="宋体" w:cs="宋体"/>
      <w:b/>
      <w:bCs/>
      <w:color w:val="auto"/>
      <w:sz w:val="22"/>
      <w:szCs w:val="22"/>
    </w:rPr>
  </w:style>
  <w:style w:type="paragraph" w:customStyle="1" w:styleId="95">
    <w:name w:val="xl107"/>
    <w:basedOn w:val="1"/>
    <w:uiPriority w:val="99"/>
    <w:pPr>
      <w:pBdr>
        <w:top w:val="single" w:color="auto" w:sz="4" w:space="0"/>
        <w:bottom w:val="single" w:color="auto" w:sz="4" w:space="0"/>
      </w:pBdr>
      <w:spacing w:before="100" w:beforeAutospacing="1" w:after="100" w:afterAutospacing="1" w:line="240" w:lineRule="auto"/>
    </w:pPr>
    <w:rPr>
      <w:rFonts w:ascii="宋体" w:hAnsi="宋体" w:eastAsia="宋体" w:cs="宋体"/>
      <w:b/>
      <w:bCs/>
      <w:color w:val="auto"/>
      <w:sz w:val="22"/>
      <w:szCs w:val="22"/>
    </w:rPr>
  </w:style>
  <w:style w:type="paragraph" w:customStyle="1" w:styleId="96">
    <w:name w:val="xl108"/>
    <w:basedOn w:val="1"/>
    <w:qFormat/>
    <w:uiPriority w:val="99"/>
    <w:pPr>
      <w:spacing w:before="100" w:beforeAutospacing="1" w:after="100" w:afterAutospacing="1" w:line="240" w:lineRule="auto"/>
    </w:pPr>
    <w:rPr>
      <w:rFonts w:ascii="宋体" w:hAnsi="宋体" w:eastAsia="宋体" w:cs="宋体"/>
      <w:b/>
      <w:bCs/>
      <w:color w:val="auto"/>
      <w:sz w:val="22"/>
      <w:szCs w:val="22"/>
    </w:rPr>
  </w:style>
  <w:style w:type="paragraph" w:customStyle="1" w:styleId="97">
    <w:name w:val="xl109"/>
    <w:basedOn w:val="1"/>
    <w:uiPriority w:val="99"/>
    <w:pPr>
      <w:pBdr>
        <w:bottom w:val="single" w:color="auto" w:sz="4" w:space="0"/>
      </w:pBdr>
      <w:spacing w:before="100" w:beforeAutospacing="1" w:after="100" w:afterAutospacing="1" w:line="240" w:lineRule="auto"/>
    </w:pPr>
    <w:rPr>
      <w:rFonts w:ascii="宋体" w:hAnsi="宋体" w:eastAsia="宋体" w:cs="宋体"/>
      <w:b/>
      <w:bCs/>
      <w:color w:val="auto"/>
      <w:sz w:val="22"/>
      <w:szCs w:val="22"/>
    </w:rPr>
  </w:style>
  <w:style w:type="paragraph" w:customStyle="1" w:styleId="98">
    <w:name w:val="xl110"/>
    <w:basedOn w:val="1"/>
    <w:qFormat/>
    <w:uiPriority w:val="99"/>
    <w:pPr>
      <w:pBdr>
        <w:top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b/>
      <w:bCs/>
      <w:color w:val="auto"/>
      <w:sz w:val="22"/>
      <w:szCs w:val="22"/>
    </w:rPr>
  </w:style>
  <w:style w:type="paragraph" w:customStyle="1" w:styleId="99">
    <w:name w:val="xl111"/>
    <w:basedOn w:val="1"/>
    <w:uiPriority w:val="99"/>
    <w:pPr>
      <w:pBdr>
        <w:left w:val="single" w:color="auto" w:sz="4" w:space="0"/>
        <w:bottom w:val="single" w:color="auto" w:sz="4" w:space="0"/>
        <w:right w:val="single" w:color="auto" w:sz="4" w:space="0"/>
      </w:pBdr>
      <w:spacing w:before="100" w:beforeAutospacing="1" w:after="100" w:afterAutospacing="1" w:line="240" w:lineRule="auto"/>
      <w:jc w:val="center"/>
    </w:pPr>
    <w:rPr>
      <w:rFonts w:eastAsia="宋体"/>
      <w:color w:val="auto"/>
      <w:sz w:val="20"/>
      <w:szCs w:val="20"/>
    </w:rPr>
  </w:style>
  <w:style w:type="paragraph" w:customStyle="1" w:styleId="100">
    <w:name w:val="xl112"/>
    <w:basedOn w:val="1"/>
    <w:qFormat/>
    <w:uiPriority w:val="99"/>
    <w:pPr>
      <w:pBdr>
        <w:top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101">
    <w:name w:val="xl113"/>
    <w:basedOn w:val="1"/>
    <w:qFormat/>
    <w:uiPriority w:val="99"/>
    <w:pPr>
      <w:pBdr>
        <w:bottom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102">
    <w:name w:val="xl114"/>
    <w:basedOn w:val="1"/>
    <w:qFormat/>
    <w:uiPriority w:val="99"/>
    <w:pPr>
      <w:pBdr>
        <w:top w:val="single" w:color="auto" w:sz="4" w:space="0"/>
        <w:lef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103">
    <w:name w:val="xl115"/>
    <w:basedOn w:val="1"/>
    <w:uiPriority w:val="99"/>
    <w:pPr>
      <w:pBdr>
        <w:left w:val="single" w:color="auto" w:sz="4" w:space="0"/>
        <w:bottom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104">
    <w:name w:val="xl116"/>
    <w:basedOn w:val="1"/>
    <w:qFormat/>
    <w:uiPriority w:val="99"/>
    <w:pPr>
      <w:pBdr>
        <w:lef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105">
    <w:name w:val="xl117"/>
    <w:basedOn w:val="1"/>
    <w:qFormat/>
    <w:uiPriority w:val="99"/>
    <w:pPr>
      <w:pBdr>
        <w:top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auto"/>
      <w:sz w:val="20"/>
      <w:szCs w:val="20"/>
    </w:rPr>
  </w:style>
  <w:style w:type="paragraph" w:customStyle="1" w:styleId="106">
    <w:name w:val="xl118"/>
    <w:basedOn w:val="1"/>
    <w:uiPriority w:val="99"/>
    <w:pPr>
      <w:pBdr>
        <w:top w:val="single" w:color="auto" w:sz="4" w:space="0"/>
        <w:left w:val="single" w:color="auto" w:sz="4" w:space="0"/>
      </w:pBdr>
      <w:spacing w:before="100" w:beforeAutospacing="1" w:after="100" w:afterAutospacing="1" w:line="240" w:lineRule="auto"/>
      <w:jc w:val="center"/>
    </w:pPr>
    <w:rPr>
      <w:rFonts w:eastAsia="宋体"/>
      <w:color w:val="auto"/>
      <w:sz w:val="20"/>
      <w:szCs w:val="20"/>
    </w:rPr>
  </w:style>
  <w:style w:type="paragraph" w:customStyle="1" w:styleId="107">
    <w:name w:val="xl119"/>
    <w:basedOn w:val="1"/>
    <w:uiPriority w:val="99"/>
    <w:pPr>
      <w:pBdr>
        <w:left w:val="single" w:color="auto" w:sz="4" w:space="0"/>
      </w:pBdr>
      <w:spacing w:before="100" w:beforeAutospacing="1" w:after="100" w:afterAutospacing="1" w:line="240" w:lineRule="auto"/>
      <w:jc w:val="center"/>
    </w:pPr>
    <w:rPr>
      <w:rFonts w:eastAsia="宋体"/>
      <w:color w:val="auto"/>
      <w:sz w:val="20"/>
      <w:szCs w:val="20"/>
    </w:rPr>
  </w:style>
  <w:style w:type="paragraph" w:customStyle="1" w:styleId="108">
    <w:name w:val="xl120"/>
    <w:basedOn w:val="1"/>
    <w:qFormat/>
    <w:uiPriority w:val="99"/>
    <w:pPr>
      <w:pBdr>
        <w:left w:val="single" w:color="auto" w:sz="4" w:space="0"/>
        <w:bottom w:val="single" w:color="auto" w:sz="4" w:space="0"/>
      </w:pBdr>
      <w:spacing w:before="100" w:beforeAutospacing="1" w:after="100" w:afterAutospacing="1" w:line="240" w:lineRule="auto"/>
      <w:jc w:val="center"/>
    </w:pPr>
    <w:rPr>
      <w:rFonts w:eastAsia="宋体"/>
      <w:color w:val="auto"/>
      <w:sz w:val="20"/>
      <w:szCs w:val="20"/>
    </w:rPr>
  </w:style>
  <w:style w:type="paragraph" w:customStyle="1" w:styleId="109">
    <w:name w:val="xl121"/>
    <w:basedOn w:val="1"/>
    <w:uiPriority w:val="99"/>
    <w:pPr>
      <w:pBdr>
        <w:top w:val="single" w:color="auto" w:sz="4" w:space="0"/>
        <w:left w:val="single" w:color="auto" w:sz="4" w:space="0"/>
        <w:bottom w:val="single" w:color="auto" w:sz="4" w:space="0"/>
      </w:pBdr>
      <w:spacing w:before="100" w:beforeAutospacing="1" w:after="100" w:afterAutospacing="1" w:line="240" w:lineRule="auto"/>
      <w:jc w:val="center"/>
    </w:pPr>
    <w:rPr>
      <w:rFonts w:eastAsia="宋体"/>
      <w:color w:val="auto"/>
      <w:sz w:val="20"/>
      <w:szCs w:val="20"/>
    </w:rPr>
  </w:style>
  <w:style w:type="paragraph" w:customStyle="1" w:styleId="110">
    <w:name w:val="xl122"/>
    <w:basedOn w:val="1"/>
    <w:qFormat/>
    <w:uiPriority w:val="99"/>
    <w:pPr>
      <w:pBdr>
        <w:top w:val="single" w:color="auto" w:sz="4" w:space="0"/>
      </w:pBdr>
      <w:spacing w:before="100" w:beforeAutospacing="1" w:after="100" w:afterAutospacing="1" w:line="240" w:lineRule="auto"/>
    </w:pPr>
    <w:rPr>
      <w:rFonts w:ascii="宋体" w:hAnsi="宋体" w:eastAsia="宋体" w:cs="宋体"/>
      <w:b/>
      <w:bCs/>
      <w:color w:val="auto"/>
      <w:sz w:val="22"/>
      <w:szCs w:val="22"/>
    </w:rPr>
  </w:style>
  <w:style w:type="paragraph" w:customStyle="1" w:styleId="111">
    <w:name w:val="xl123"/>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b/>
      <w:bCs/>
      <w:color w:val="auto"/>
      <w:sz w:val="22"/>
      <w:szCs w:val="22"/>
    </w:rPr>
  </w:style>
  <w:style w:type="paragraph" w:customStyle="1" w:styleId="112">
    <w:name w:val="xl124"/>
    <w:basedOn w:val="1"/>
    <w:uiPriority w:val="99"/>
    <w:pPr>
      <w:spacing w:before="100" w:beforeAutospacing="1" w:after="100" w:afterAutospacing="1" w:line="240" w:lineRule="auto"/>
      <w:jc w:val="center"/>
    </w:pPr>
    <w:rPr>
      <w:rFonts w:ascii="方正小标宋简体" w:hAnsi="宋体" w:eastAsia="方正小标宋简体" w:cs="宋体"/>
      <w:color w:val="auto"/>
      <w:sz w:val="40"/>
      <w:szCs w:val="40"/>
    </w:rPr>
  </w:style>
  <w:style w:type="paragraph" w:styleId="113">
    <w:name w:val="No Spacing"/>
    <w:qFormat/>
    <w:uiPriority w:val="1"/>
    <w:pPr>
      <w:spacing w:line="240" w:lineRule="auto"/>
      <w:jc w:val="left"/>
    </w:pPr>
    <w:rPr>
      <w:rFonts w:ascii="Times New Roman" w:hAnsi="Times New Roman" w:eastAsia="方正仿宋_GBK" w:cs="Times New Roman"/>
      <w:color w:val="000000"/>
      <w:kern w:val="0"/>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929FBE-D900-41C2-BAA4-98B6DC4963F0}">
  <ds:schemaRefs/>
</ds:datastoreItem>
</file>

<file path=docProps/app.xml><?xml version="1.0" encoding="utf-8"?>
<Properties xmlns="http://schemas.openxmlformats.org/officeDocument/2006/extended-properties" xmlns:vt="http://schemas.openxmlformats.org/officeDocument/2006/docPropsVTypes">
  <Template>Normal.dotm</Template>
  <Company>CH</Company>
  <Pages>31</Pages>
  <Words>15904</Words>
  <Characters>18915</Characters>
  <Lines>150</Lines>
  <Paragraphs>42</Paragraphs>
  <TotalTime>332</TotalTime>
  <ScaleCrop>false</ScaleCrop>
  <LinksUpToDate>false</LinksUpToDate>
  <CharactersWithSpaces>18972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2019-12-11T01:03:00Z</dcterms:created>
  <dc:creator>王斌</dc:creator>
  <cp:lastModifiedBy>寻找幸福的丫头</cp:lastModifiedBy>
  <cp:lastPrinted>2019-12-19T01:36:00Z</cp:lastPrinted>
  <dcterms:modified xsi:type="dcterms:W3CDTF">2022-07-05T07:31:44Z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82669CFAFDAF4133AE744C7A4AEE7449</vt:lpwstr>
  </property>
</Properties>
</file>