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A23D1" w14:textId="77777777" w:rsidR="00D55C7C" w:rsidRPr="00D55C7C" w:rsidRDefault="00D55C7C" w:rsidP="00D55C7C">
      <w:pPr>
        <w:widowControl/>
        <w:shd w:val="clear" w:color="auto" w:fill="FFFFFF"/>
        <w:spacing w:line="555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D55C7C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政府信息公开情况统计表</w:t>
      </w:r>
    </w:p>
    <w:p w14:paraId="2FBCFE7D" w14:textId="77777777" w:rsidR="00D55C7C" w:rsidRPr="00D55C7C" w:rsidRDefault="00D55C7C" w:rsidP="00D55C7C">
      <w:pPr>
        <w:widowControl/>
        <w:shd w:val="clear" w:color="auto" w:fill="FFFFFF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D55C7C">
        <w:rPr>
          <w:rFonts w:ascii="仿宋_GB2312" w:eastAsia="仿宋_GB2312" w:hAnsi="Microsoft Yahei" w:cs="宋体" w:hint="eastAsia"/>
          <w:color w:val="333333"/>
          <w:kern w:val="0"/>
          <w:sz w:val="24"/>
          <w:szCs w:val="24"/>
        </w:rPr>
        <w:t>填报单位（盖章）：连岛街道办事处</w:t>
      </w:r>
    </w:p>
    <w:tbl>
      <w:tblPr>
        <w:tblW w:w="90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1"/>
        <w:gridCol w:w="1185"/>
        <w:gridCol w:w="1259"/>
      </w:tblGrid>
      <w:tr w:rsidR="00D55C7C" w:rsidRPr="00D55C7C" w14:paraId="4B09EEF2" w14:textId="77777777" w:rsidTr="00D55C7C">
        <w:trPr>
          <w:trHeight w:val="345"/>
          <w:tblCellSpacing w:w="0" w:type="dxa"/>
        </w:trPr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7BDB1B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 计 指 标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91382F" w14:textId="77777777" w:rsidR="00D55C7C" w:rsidRPr="00D55C7C" w:rsidRDefault="00D55C7C" w:rsidP="00D55C7C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251E59" w14:textId="77777777" w:rsidR="00D55C7C" w:rsidRPr="00D55C7C" w:rsidRDefault="00D55C7C" w:rsidP="00D55C7C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统计数</w:t>
            </w:r>
          </w:p>
        </w:tc>
      </w:tr>
      <w:tr w:rsidR="00D55C7C" w:rsidRPr="00D55C7C" w14:paraId="1736E7E6" w14:textId="77777777" w:rsidTr="00D55C7C">
        <w:trPr>
          <w:trHeight w:val="405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209B5B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一、主动公开情况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4E7B3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97840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01A87BC0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6B2252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（一）主动公开政府信息数</w:t>
            </w:r>
          </w:p>
          <w:p w14:paraId="19106D5F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（不同渠道和方式公开相同信息计</w:t>
            </w:r>
            <w:r w:rsidRPr="00D55C7C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40973A" w14:textId="77777777" w:rsidR="00D55C7C" w:rsidRPr="00D55C7C" w:rsidRDefault="00D55C7C" w:rsidP="00D55C7C">
            <w:pPr>
              <w:widowControl/>
              <w:spacing w:line="264" w:lineRule="atLeast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22条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F64B03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9FD6282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01711" w14:textId="77777777" w:rsidR="00D55C7C" w:rsidRPr="00D55C7C" w:rsidRDefault="00D55C7C" w:rsidP="00D55C7C">
            <w:pPr>
              <w:widowControl/>
              <w:spacing w:line="264" w:lineRule="atLeast"/>
              <w:ind w:firstLine="165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其中：主动公开规范性文件数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A1C85D" w14:textId="77777777" w:rsidR="00D55C7C" w:rsidRPr="00D55C7C" w:rsidRDefault="00D55C7C" w:rsidP="00D55C7C">
            <w:pPr>
              <w:widowControl/>
              <w:spacing w:line="264" w:lineRule="atLeas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22条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046EA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BDC1759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91DD3" w14:textId="77777777" w:rsidR="00D55C7C" w:rsidRPr="00D55C7C" w:rsidRDefault="00D55C7C" w:rsidP="00D55C7C">
            <w:pPr>
              <w:widowControl/>
              <w:spacing w:line="264" w:lineRule="atLeast"/>
              <w:ind w:firstLine="23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制发规范性文件总数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B9E03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DBC9DE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55AC48F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789908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（二）通过不同渠道和方式公开政府信息的情况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93B0BC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EFD431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701A22C9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844E2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1﹒政府公报公开政府信息数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F7766F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873C1E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C3E786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B57BB2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2．政府网站公开政府信息数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572D1D" w14:textId="77777777" w:rsidR="00D55C7C" w:rsidRPr="00D55C7C" w:rsidRDefault="00D55C7C" w:rsidP="00D55C7C">
            <w:pPr>
              <w:widowControl/>
              <w:spacing w:line="264" w:lineRule="atLeast"/>
              <w:ind w:firstLine="72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6A760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CC3E06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9DF868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3﹒政务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微博公开</w:t>
            </w:r>
            <w:proofErr w:type="gramEnd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4FAAB1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53F3FC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3B901F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85227D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4﹒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政务微信公开</w:t>
            </w:r>
            <w:proofErr w:type="gramEnd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890967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3A6EC9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3CB8FBCF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D3EC5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5﹒其他方式公开政府信息数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ADBD78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A7D6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806DD26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A0FA8F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二、回应解读情况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908ED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986927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57B3E82F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5EEECB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（一）回应公众关注热点或重大舆情数</w:t>
            </w:r>
          </w:p>
          <w:p w14:paraId="66FBC27A" w14:textId="77777777" w:rsidR="00D55C7C" w:rsidRPr="00D55C7C" w:rsidRDefault="00D55C7C" w:rsidP="00D55C7C">
            <w:pPr>
              <w:widowControl/>
              <w:spacing w:line="264" w:lineRule="atLeast"/>
              <w:ind w:firstLine="105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（不同方式回应同一热点或舆情计</w:t>
            </w:r>
            <w:r w:rsidRPr="00D55C7C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0AF4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0A197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461BFFA3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DF341C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（二）通过不同渠道和方式回应解读的情况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DED24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35481A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66FBEB4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2AE329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1﹒参加或举办新闻发布会总次数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5978A7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7699ED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44AE64FF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7E800C" w14:textId="77777777" w:rsidR="00D55C7C" w:rsidRPr="00D55C7C" w:rsidRDefault="00D55C7C" w:rsidP="00D55C7C">
            <w:pPr>
              <w:widowControl/>
              <w:spacing w:line="264" w:lineRule="atLeast"/>
              <w:ind w:firstLine="17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其中：主要负责同志参加新闻发布会次数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034A77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4C859B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7E85DD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6574BC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2﹒政府网站在线访谈次数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3C31ED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54450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0F2E8B6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56543" w14:textId="77777777" w:rsidR="00D55C7C" w:rsidRPr="00D55C7C" w:rsidRDefault="00D55C7C" w:rsidP="00D55C7C">
            <w:pPr>
              <w:widowControl/>
              <w:spacing w:line="264" w:lineRule="atLeast"/>
              <w:ind w:left="1095" w:firstLine="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其中：主要负责同志参加政府网站在线访谈次数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EA98D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F6B10B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E7098A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D64F4F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3﹒政策解读稿件发布数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AD3E3A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38F735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6785C78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9DF851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4﹒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微博微信回应</w:t>
            </w:r>
            <w:proofErr w:type="gramEnd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事件数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4C22C0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DE0C2C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397A91F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447431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5﹒其他方式回应事件数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A2FB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75C7B0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BBAD71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3E8134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三、依申请公开情况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EF84E1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C96F2D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762D29F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B04C5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（一）收到申请数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52CADE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3D5D3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A4333E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B0FC85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1﹒当面申请数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D44EE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E41D41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8A0CF4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2C3242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2﹒传真申请数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911778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3E3C6C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6DC20CD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3DB588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3﹒网络申请数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6A0636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7D1D5B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23B4F5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30BF4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4﹒信函申请数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4E3AF3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3855AB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AC0255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5FD516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（二）申请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7E78F9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F3A2FA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365667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65503F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1﹒按时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C47254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62DA8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5D27DEF4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19011B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2﹒延期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办结数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4C37DC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7BE99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74AA46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A11BB8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（三）申请答复数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13CF6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7C580D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7EBCEF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27178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1﹒属于已主动公开范围数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17BED8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012B6D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C4CCBC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6F8F75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2﹒同意公开答复数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DF380B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5F53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5A138D2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306E9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3﹒同意部分公开答复数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9CDC27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B6B743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316FC854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0D7B9A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4﹒不同意公开答复数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4B75F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F99FB0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008D7D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650A7F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其中：涉及国家秘密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5064A8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32558C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2379B4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4E2ACD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涉及商业秘密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CCDB6E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AE67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59812B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4DA46E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涉及个人隐私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A9C010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3A172F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8BC573D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1373AB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危及国家安全、公共安全、经济安全和社会稳定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9118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3260E7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8C54CBF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6B770F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不是《条例》所指政府信息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C34142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AB4D68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0409C1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1E1D8A" w14:textId="77777777" w:rsidR="00D55C7C" w:rsidRPr="00D55C7C" w:rsidRDefault="00D55C7C" w:rsidP="00D55C7C">
            <w:pPr>
              <w:widowControl/>
              <w:spacing w:line="264" w:lineRule="atLeast"/>
              <w:ind w:firstLine="15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法律法规规定的其他情形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603563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CF359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4270E88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B1C4E7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5﹒不属于本行政机关公开数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DB8686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C4636D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855616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5719D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6﹒申请信息不存在数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C477B0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08B1B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446175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876B8A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7﹒告知</w:t>
            </w:r>
            <w:proofErr w:type="gramStart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作出</w:t>
            </w:r>
            <w:proofErr w:type="gramEnd"/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更改补充数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3557EA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7A6A20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8C68785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FACDB6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8﹒告知通过其他途径办理数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B275D1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5E9D5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ACFFFBA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49B14A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四、行政复议数量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2331A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34E8B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9C0F056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928792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（一）维持具体行政行为数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7AF66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0C13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C4FFD0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0E42B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DFFB0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D6FA5F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5E423BC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AAF2AC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2C9782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BD4D11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5FF31589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FCEAE9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五、行政诉讼数量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CB267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E4F760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316512B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E05C2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（一）维持具有行政行为或者驳回原告诉讼请求数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FA6E9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3324C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3D69034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34898F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8DE980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43A6F7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B67AE80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B0473A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A93851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E23067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6412DBD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9E3F3C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六、举报投诉数量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ECDFBA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4FB0DF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A643E9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44D28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七、依申请公开信息收取的费用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90B26D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19D098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B3EF47F" w14:textId="77777777" w:rsidTr="00D55C7C">
        <w:trPr>
          <w:trHeight w:val="450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C326B6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八、机构建设和保障经费情况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B102F0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A7D89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536B63BB" w14:textId="77777777" w:rsidTr="00D55C7C">
        <w:trPr>
          <w:trHeight w:val="405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366C34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（一）政府信息公开工作专门机构数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E1C5FC" w14:textId="77777777" w:rsidR="00D55C7C" w:rsidRPr="00D55C7C" w:rsidRDefault="00D55C7C" w:rsidP="00D55C7C">
            <w:pPr>
              <w:widowControl/>
              <w:spacing w:line="264" w:lineRule="atLeast"/>
              <w:ind w:firstLine="24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7505C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8B0F35E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DDDEDD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（二）设置政府信息公开查阅点数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BBADA3" w14:textId="77777777" w:rsidR="00D55C7C" w:rsidRPr="00D55C7C" w:rsidRDefault="00D55C7C" w:rsidP="00D55C7C">
            <w:pPr>
              <w:widowControl/>
              <w:spacing w:line="264" w:lineRule="atLeast"/>
              <w:ind w:firstLine="24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010887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7206D95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752C32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（三）从事政府信息公开工作人员数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2D6C34" w14:textId="77777777" w:rsidR="00D55C7C" w:rsidRPr="00D55C7C" w:rsidRDefault="00D55C7C" w:rsidP="00D55C7C">
            <w:pPr>
              <w:widowControl/>
              <w:spacing w:line="264" w:lineRule="atLeast"/>
              <w:ind w:firstLine="24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9CF24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B7AE81F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CCD91E" w14:textId="77777777" w:rsidR="00D55C7C" w:rsidRPr="00D55C7C" w:rsidRDefault="00D55C7C" w:rsidP="00D55C7C">
            <w:pPr>
              <w:widowControl/>
              <w:spacing w:line="264" w:lineRule="atLeast"/>
              <w:ind w:left="10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1﹒</w:t>
            </w:r>
            <w:r w:rsidRPr="00D55C7C">
              <w:rPr>
                <w:rFonts w:ascii="宋体" w:eastAsia="宋体" w:hAnsi="宋体" w:cs="宋体" w:hint="eastAsia"/>
                <w:color w:val="333333"/>
                <w:spacing w:val="-15"/>
                <w:kern w:val="0"/>
                <w:sz w:val="24"/>
                <w:szCs w:val="24"/>
              </w:rPr>
              <w:t>专职人员数（不包括政府公报及政府网站工作人员数）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B206C6" w14:textId="77777777" w:rsidR="00D55C7C" w:rsidRPr="00D55C7C" w:rsidRDefault="00D55C7C" w:rsidP="00D55C7C">
            <w:pPr>
              <w:widowControl/>
              <w:spacing w:line="264" w:lineRule="atLeast"/>
              <w:ind w:firstLine="22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BAC09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4B6DBF62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27DEDA" w14:textId="77777777" w:rsidR="00D55C7C" w:rsidRPr="00D55C7C" w:rsidRDefault="00D55C7C" w:rsidP="00D55C7C">
            <w:pPr>
              <w:widowControl/>
              <w:spacing w:line="264" w:lineRule="atLeast"/>
              <w:ind w:firstLine="11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2﹒兼职人员数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9D391F" w14:textId="77777777" w:rsidR="00D55C7C" w:rsidRPr="00D55C7C" w:rsidRDefault="00D55C7C" w:rsidP="00D55C7C">
            <w:pPr>
              <w:widowControl/>
              <w:spacing w:line="264" w:lineRule="atLeast"/>
              <w:ind w:firstLine="70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531A1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160DA92A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400E5" w14:textId="77777777" w:rsidR="00D55C7C" w:rsidRPr="00D55C7C" w:rsidRDefault="00D55C7C" w:rsidP="00D55C7C">
            <w:pPr>
              <w:widowControl/>
              <w:spacing w:line="264" w:lineRule="atLeast"/>
              <w:ind w:left="99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B3396B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AE8ABF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634D29E2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1F79C4" w14:textId="77777777" w:rsidR="00D55C7C" w:rsidRPr="00D55C7C" w:rsidRDefault="00D55C7C" w:rsidP="00D55C7C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九、政府信息公开会议和培训情况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8F0EF2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3D4356" w14:textId="77777777" w:rsidR="00D55C7C" w:rsidRPr="00D55C7C" w:rsidRDefault="00D55C7C" w:rsidP="00D55C7C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5C7C" w:rsidRPr="00D55C7C" w14:paraId="434AF74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CB5AB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（一）召开政府信息公开工作会议或专题会议数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E2308B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6D3304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28FD2C2C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FDE618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（二）举办各类培训班数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70E523" w14:textId="77777777" w:rsidR="00D55C7C" w:rsidRPr="00D55C7C" w:rsidRDefault="00D55C7C" w:rsidP="00D55C7C">
            <w:pPr>
              <w:widowControl/>
              <w:spacing w:line="264" w:lineRule="atLeast"/>
              <w:ind w:firstLine="63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132EF5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D55C7C" w:rsidRPr="00D55C7C" w14:paraId="0B50ABE7" w14:textId="77777777" w:rsidTr="00D55C7C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9457AE" w14:textId="77777777" w:rsidR="00D55C7C" w:rsidRPr="00D55C7C" w:rsidRDefault="00D55C7C" w:rsidP="00D55C7C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（三）接受培训人员数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F47189" w14:textId="77777777" w:rsidR="00D55C7C" w:rsidRPr="00D55C7C" w:rsidRDefault="00D55C7C" w:rsidP="00D55C7C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D55C7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1人次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B46343" w14:textId="77777777" w:rsidR="00D55C7C" w:rsidRPr="00D55C7C" w:rsidRDefault="00D55C7C" w:rsidP="00D55C7C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30DF76FD" w14:textId="77777777" w:rsidR="00D55C7C" w:rsidRPr="00D55C7C" w:rsidRDefault="00D55C7C" w:rsidP="00D55C7C">
      <w:pPr>
        <w:widowControl/>
        <w:shd w:val="clear" w:color="auto" w:fill="FFFFFF"/>
        <w:ind w:firstLine="3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 单位负责人：</w:t>
      </w:r>
      <w:r w:rsidRPr="00D55C7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</w:t>
      </w: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李  慧</w:t>
      </w:r>
      <w:r w:rsidRPr="00D55C7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  </w:t>
      </w: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审核人：</w:t>
      </w:r>
      <w:proofErr w:type="gramStart"/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倪</w:t>
      </w:r>
      <w:proofErr w:type="gramEnd"/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潮</w:t>
      </w:r>
      <w:r w:rsidRPr="00D55C7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</w:t>
      </w: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填报人：孙 琳</w:t>
      </w:r>
    </w:p>
    <w:p w14:paraId="07E498FC" w14:textId="77777777" w:rsidR="00D55C7C" w:rsidRPr="00D55C7C" w:rsidRDefault="00D55C7C" w:rsidP="00D55C7C">
      <w:pPr>
        <w:widowControl/>
        <w:shd w:val="clear" w:color="auto" w:fill="FFFFFF"/>
        <w:ind w:firstLine="3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联系电话：</w:t>
      </w:r>
      <w:r w:rsidRPr="00D55C7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</w:t>
      </w: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82600039</w:t>
      </w:r>
      <w:r w:rsidRPr="00D55C7C">
        <w:rPr>
          <w:rFonts w:ascii="Microsoft Yahei" w:eastAsia="宋体" w:hAnsi="Microsoft Yahei" w:cs="宋体"/>
          <w:color w:val="333333"/>
          <w:kern w:val="0"/>
          <w:sz w:val="24"/>
          <w:szCs w:val="24"/>
        </w:rPr>
        <w:t>                                        </w:t>
      </w:r>
      <w:r w:rsidRPr="00D55C7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填报日期：2018.1.23</w:t>
      </w:r>
    </w:p>
    <w:p w14:paraId="3290FB70" w14:textId="77777777" w:rsidR="00BA3E5E" w:rsidRPr="00D55C7C" w:rsidRDefault="00BA3E5E">
      <w:bookmarkStart w:id="0" w:name="_GoBack"/>
      <w:bookmarkEnd w:id="0"/>
    </w:p>
    <w:sectPr w:rsidR="00BA3E5E" w:rsidRPr="00D55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92"/>
    <w:rsid w:val="00095D92"/>
    <w:rsid w:val="00BA3E5E"/>
    <w:rsid w:val="00D5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DB57B-75A8-46C7-9490-6D741EEA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C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0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2</cp:revision>
  <dcterms:created xsi:type="dcterms:W3CDTF">2019-10-11T03:35:00Z</dcterms:created>
  <dcterms:modified xsi:type="dcterms:W3CDTF">2019-10-11T03:35:00Z</dcterms:modified>
</cp:coreProperties>
</file>